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53B15" w:rsidRPr="00A203F5" w:rsidRDefault="00F458CB" w:rsidP="000E4B05">
      <w:pPr>
        <w:pStyle w:val="Default"/>
        <w:jc w:val="center"/>
        <w:rPr>
          <w:rFonts w:ascii="Roboto" w:hAnsi="Roboto" w:cs="Arial"/>
          <w:b/>
          <w:bCs/>
          <w:color w:val="auto"/>
        </w:rPr>
      </w:pPr>
      <w:r>
        <w:rPr>
          <w:rFonts w:ascii="Roboto" w:hAnsi="Roboto" w:cs="Arial"/>
          <w:b/>
          <w:bCs/>
          <w:color w:val="auto"/>
        </w:rPr>
        <w:t xml:space="preserve"> </w:t>
      </w:r>
      <w:r w:rsidR="00920D60" w:rsidRPr="00A203F5">
        <w:rPr>
          <w:rFonts w:ascii="Roboto" w:hAnsi="Roboto" w:cs="Arial"/>
          <w:b/>
          <w:bCs/>
          <w:color w:val="auto"/>
        </w:rPr>
        <w:t xml:space="preserve"> </w:t>
      </w:r>
      <w:r w:rsidR="00CB2E56" w:rsidRPr="00A203F5">
        <w:rPr>
          <w:rFonts w:ascii="Roboto" w:hAnsi="Roboto" w:cs="Arial"/>
          <w:b/>
          <w:bCs/>
          <w:color w:val="auto"/>
        </w:rPr>
        <w:t xml:space="preserve"> </w:t>
      </w:r>
    </w:p>
    <w:p w:rsidR="00653B15" w:rsidRPr="00A203F5" w:rsidRDefault="00653B15" w:rsidP="000E4B05">
      <w:pPr>
        <w:pStyle w:val="Default"/>
        <w:jc w:val="center"/>
        <w:rPr>
          <w:rFonts w:ascii="Roboto" w:hAnsi="Roboto" w:cs="Arial"/>
          <w:b/>
          <w:bCs/>
          <w:color w:val="auto"/>
        </w:rPr>
      </w:pPr>
    </w:p>
    <w:p w:rsidR="00653B15" w:rsidRPr="00A203F5" w:rsidRDefault="00653B15" w:rsidP="000E4B05">
      <w:pPr>
        <w:pStyle w:val="Default"/>
        <w:jc w:val="center"/>
        <w:rPr>
          <w:rFonts w:ascii="Roboto" w:hAnsi="Roboto" w:cs="Arial"/>
          <w:b/>
          <w:bCs/>
          <w:color w:val="auto"/>
        </w:rPr>
      </w:pPr>
    </w:p>
    <w:p w:rsidR="00653B15" w:rsidRPr="00A203F5" w:rsidRDefault="00653B15" w:rsidP="000E4B05">
      <w:pPr>
        <w:pStyle w:val="Default"/>
        <w:jc w:val="center"/>
        <w:rPr>
          <w:rFonts w:ascii="Roboto" w:hAnsi="Roboto" w:cs="Arial"/>
          <w:b/>
          <w:bCs/>
          <w:color w:val="auto"/>
        </w:rPr>
      </w:pPr>
    </w:p>
    <w:p w:rsidR="00651A64" w:rsidRPr="00A203F5" w:rsidRDefault="00651A64" w:rsidP="000E4B05">
      <w:pPr>
        <w:pStyle w:val="Default"/>
        <w:jc w:val="center"/>
        <w:rPr>
          <w:rFonts w:ascii="Roboto" w:hAnsi="Roboto" w:cs="Arial"/>
          <w:b/>
          <w:bCs/>
          <w:color w:val="auto"/>
        </w:rPr>
      </w:pPr>
    </w:p>
    <w:p w:rsidR="00651A64" w:rsidRPr="00A203F5" w:rsidRDefault="00651A64" w:rsidP="000E4B05">
      <w:pPr>
        <w:pStyle w:val="Default"/>
        <w:jc w:val="center"/>
        <w:rPr>
          <w:rFonts w:ascii="Roboto" w:hAnsi="Roboto" w:cs="Arial"/>
          <w:b/>
          <w:bCs/>
          <w:color w:val="auto"/>
        </w:rPr>
      </w:pPr>
    </w:p>
    <w:p w:rsidR="00651A64" w:rsidRPr="00A203F5" w:rsidRDefault="00651A64" w:rsidP="000E4B05">
      <w:pPr>
        <w:pStyle w:val="Default"/>
        <w:jc w:val="center"/>
        <w:rPr>
          <w:rFonts w:ascii="Roboto" w:hAnsi="Roboto" w:cs="Arial"/>
          <w:b/>
          <w:bCs/>
          <w:color w:val="auto"/>
        </w:rPr>
      </w:pPr>
      <w:r w:rsidRPr="00A203F5">
        <w:rPr>
          <w:rFonts w:ascii="Roboto" w:hAnsi="Roboto" w:cs="Arial"/>
          <w:b/>
          <w:bCs/>
          <w:color w:val="auto"/>
        </w:rPr>
        <w:t>MEMORIA CONSTRUCTIVA PARTICULAR</w:t>
      </w:r>
    </w:p>
    <w:p w:rsidR="00651A64" w:rsidRPr="00A203F5" w:rsidRDefault="00651A64" w:rsidP="000E4B05">
      <w:pPr>
        <w:pStyle w:val="Default"/>
        <w:jc w:val="center"/>
        <w:rPr>
          <w:rFonts w:ascii="Roboto" w:hAnsi="Roboto" w:cs="Arial"/>
          <w:b/>
          <w:bCs/>
          <w:color w:val="auto"/>
        </w:rPr>
      </w:pPr>
    </w:p>
    <w:p w:rsidR="00651A64" w:rsidRPr="00A203F5" w:rsidRDefault="00651A64" w:rsidP="000E4B05">
      <w:pPr>
        <w:pStyle w:val="Default"/>
        <w:jc w:val="center"/>
        <w:rPr>
          <w:rFonts w:ascii="Roboto" w:hAnsi="Roboto" w:cs="Arial"/>
          <w:color w:val="auto"/>
        </w:rPr>
      </w:pPr>
    </w:p>
    <w:p w:rsidR="00653B15" w:rsidRPr="00A203F5" w:rsidRDefault="00653B15" w:rsidP="000E4B05">
      <w:pPr>
        <w:pStyle w:val="Default"/>
        <w:jc w:val="center"/>
        <w:rPr>
          <w:rFonts w:ascii="Roboto" w:hAnsi="Roboto" w:cs="Arial"/>
          <w:color w:val="auto"/>
        </w:rPr>
      </w:pPr>
    </w:p>
    <w:p w:rsidR="002F43FF" w:rsidRPr="00A203F5" w:rsidRDefault="002F43FF" w:rsidP="00631E89">
      <w:pPr>
        <w:pStyle w:val="Default"/>
        <w:jc w:val="center"/>
        <w:rPr>
          <w:rFonts w:ascii="Roboto" w:hAnsi="Roboto" w:cs="Arial"/>
          <w:b/>
          <w:bCs/>
          <w:color w:val="auto"/>
        </w:rPr>
      </w:pPr>
    </w:p>
    <w:p w:rsidR="00631E89" w:rsidRPr="00A203F5" w:rsidRDefault="00B546D5" w:rsidP="00631E89">
      <w:pPr>
        <w:pStyle w:val="Default"/>
        <w:jc w:val="center"/>
        <w:rPr>
          <w:rFonts w:ascii="Roboto" w:hAnsi="Roboto" w:cs="Arial"/>
          <w:color w:val="auto"/>
        </w:rPr>
      </w:pPr>
      <w:r>
        <w:rPr>
          <w:rFonts w:ascii="Roboto" w:hAnsi="Roboto" w:cs="Arial"/>
          <w:b/>
          <w:bCs/>
          <w:color w:val="auto"/>
        </w:rPr>
        <w:t>ANEXO TERMINAL COLÓN</w:t>
      </w:r>
    </w:p>
    <w:p w:rsidR="008D3203" w:rsidRPr="00A203F5" w:rsidRDefault="008D3203" w:rsidP="00631E89">
      <w:pPr>
        <w:pStyle w:val="Default"/>
        <w:jc w:val="center"/>
        <w:rPr>
          <w:rFonts w:ascii="Roboto" w:hAnsi="Roboto" w:cs="Arial"/>
          <w:color w:val="auto"/>
        </w:rPr>
      </w:pPr>
    </w:p>
    <w:p w:rsidR="00C53272" w:rsidRPr="00A203F5" w:rsidRDefault="00C53272" w:rsidP="002F43FF">
      <w:pPr>
        <w:pStyle w:val="Default"/>
        <w:jc w:val="center"/>
        <w:rPr>
          <w:rFonts w:ascii="Roboto" w:hAnsi="Roboto" w:cs="Arial"/>
          <w:b/>
          <w:color w:val="auto"/>
        </w:rPr>
      </w:pPr>
      <w:r w:rsidRPr="00A203F5">
        <w:rPr>
          <w:rFonts w:ascii="Roboto" w:hAnsi="Roboto" w:cs="Arial"/>
          <w:b/>
          <w:color w:val="auto"/>
        </w:rPr>
        <w:t xml:space="preserve"> </w:t>
      </w:r>
    </w:p>
    <w:p w:rsidR="0005680A" w:rsidRPr="00A203F5" w:rsidRDefault="0005680A" w:rsidP="00631E89">
      <w:pPr>
        <w:pStyle w:val="Default"/>
        <w:jc w:val="center"/>
        <w:rPr>
          <w:rFonts w:ascii="Roboto" w:hAnsi="Roboto" w:cs="Arial"/>
          <w:b/>
          <w:color w:val="auto"/>
        </w:rPr>
      </w:pPr>
    </w:p>
    <w:p w:rsidR="0005680A" w:rsidRPr="00A203F5" w:rsidRDefault="0005680A" w:rsidP="00631E89">
      <w:pPr>
        <w:pStyle w:val="Default"/>
        <w:jc w:val="center"/>
        <w:rPr>
          <w:rFonts w:ascii="Roboto" w:hAnsi="Roboto" w:cs="Arial"/>
          <w:b/>
          <w:color w:val="auto"/>
        </w:rPr>
      </w:pPr>
    </w:p>
    <w:p w:rsidR="0005680A" w:rsidRPr="00A203F5" w:rsidRDefault="0005680A" w:rsidP="00631E89">
      <w:pPr>
        <w:pStyle w:val="Default"/>
        <w:jc w:val="center"/>
        <w:rPr>
          <w:rFonts w:ascii="Roboto" w:hAnsi="Roboto" w:cs="Arial"/>
          <w:b/>
          <w:color w:val="auto"/>
        </w:rPr>
      </w:pPr>
    </w:p>
    <w:p w:rsidR="0005680A" w:rsidRPr="00A203F5" w:rsidRDefault="0005680A" w:rsidP="00631E89">
      <w:pPr>
        <w:pStyle w:val="Default"/>
        <w:jc w:val="center"/>
        <w:rPr>
          <w:rFonts w:ascii="Roboto" w:hAnsi="Roboto" w:cs="Arial"/>
          <w:b/>
          <w:color w:val="auto"/>
        </w:rPr>
      </w:pPr>
      <w:r w:rsidRPr="00A203F5">
        <w:rPr>
          <w:rFonts w:ascii="Roboto" w:hAnsi="Roboto" w:cs="Arial"/>
          <w:b/>
          <w:color w:val="auto"/>
        </w:rPr>
        <w:t>Obra:</w:t>
      </w:r>
      <w:r w:rsidRPr="00A203F5">
        <w:rPr>
          <w:rFonts w:ascii="Roboto" w:hAnsi="Roboto" w:cs="Arial"/>
          <w:b/>
          <w:color w:val="auto"/>
        </w:rPr>
        <w:br/>
      </w:r>
      <w:r w:rsidR="00B546D5">
        <w:rPr>
          <w:rFonts w:ascii="Roboto" w:hAnsi="Roboto" w:cs="Arial"/>
          <w:b/>
          <w:color w:val="auto"/>
        </w:rPr>
        <w:t xml:space="preserve">Acondicionamiento general </w:t>
      </w:r>
    </w:p>
    <w:p w:rsidR="00714841" w:rsidRPr="00A203F5" w:rsidRDefault="00714841" w:rsidP="00631E89">
      <w:pPr>
        <w:pStyle w:val="Default"/>
        <w:jc w:val="center"/>
        <w:rPr>
          <w:rFonts w:ascii="Roboto" w:hAnsi="Roboto" w:cs="Arial"/>
          <w:b/>
          <w:color w:val="auto"/>
        </w:rPr>
      </w:pPr>
    </w:p>
    <w:p w:rsidR="009458A8" w:rsidRPr="00A203F5" w:rsidRDefault="009458A8" w:rsidP="00631E89">
      <w:pPr>
        <w:pStyle w:val="Default"/>
        <w:jc w:val="center"/>
        <w:rPr>
          <w:rFonts w:ascii="Roboto" w:hAnsi="Roboto" w:cs="Arial"/>
          <w:b/>
          <w:color w:val="auto"/>
        </w:rPr>
      </w:pPr>
    </w:p>
    <w:p w:rsidR="009458A8" w:rsidRPr="00A203F5" w:rsidRDefault="009458A8" w:rsidP="00631E89">
      <w:pPr>
        <w:pStyle w:val="Default"/>
        <w:jc w:val="center"/>
        <w:rPr>
          <w:rFonts w:ascii="Roboto" w:hAnsi="Roboto" w:cs="Arial"/>
          <w:b/>
          <w:color w:val="auto"/>
        </w:rPr>
      </w:pPr>
    </w:p>
    <w:p w:rsidR="00714841" w:rsidRPr="00A203F5" w:rsidRDefault="00714841" w:rsidP="00631E89">
      <w:pPr>
        <w:pStyle w:val="Default"/>
        <w:jc w:val="center"/>
        <w:rPr>
          <w:rFonts w:ascii="Roboto" w:hAnsi="Roboto" w:cs="Arial"/>
          <w:b/>
          <w:color w:val="auto"/>
        </w:rPr>
      </w:pPr>
      <w:r w:rsidRPr="00A203F5">
        <w:rPr>
          <w:rFonts w:ascii="Roboto" w:hAnsi="Roboto" w:cs="Arial"/>
          <w:b/>
          <w:color w:val="auto"/>
        </w:rPr>
        <w:t>DIVISIÓN ARQUITECTURA</w:t>
      </w:r>
    </w:p>
    <w:p w:rsidR="009458A8" w:rsidRPr="00A203F5" w:rsidRDefault="009458A8" w:rsidP="00631E89">
      <w:pPr>
        <w:pStyle w:val="Default"/>
        <w:jc w:val="center"/>
        <w:rPr>
          <w:rFonts w:ascii="Roboto" w:hAnsi="Roboto" w:cs="Arial"/>
          <w:b/>
          <w:color w:val="auto"/>
        </w:rPr>
      </w:pPr>
    </w:p>
    <w:p w:rsidR="00631ADA" w:rsidRPr="00A203F5" w:rsidRDefault="00631ADA" w:rsidP="00631E89">
      <w:pPr>
        <w:pStyle w:val="Default"/>
        <w:jc w:val="center"/>
        <w:rPr>
          <w:rFonts w:ascii="Roboto" w:hAnsi="Roboto" w:cs="Arial"/>
          <w:color w:val="auto"/>
        </w:rPr>
      </w:pPr>
    </w:p>
    <w:p w:rsidR="00651A64" w:rsidRPr="00A203F5" w:rsidRDefault="00651A64" w:rsidP="000E4B05">
      <w:pPr>
        <w:pStyle w:val="Default"/>
        <w:jc w:val="both"/>
        <w:rPr>
          <w:rFonts w:ascii="Roboto" w:hAnsi="Roboto" w:cs="Arial"/>
          <w:color w:val="auto"/>
        </w:rPr>
      </w:pPr>
    </w:p>
    <w:p w:rsidR="002A2F10" w:rsidRPr="00A203F5" w:rsidRDefault="002A2F10">
      <w:pPr>
        <w:spacing w:after="200" w:line="276" w:lineRule="auto"/>
        <w:rPr>
          <w:rFonts w:ascii="Roboto" w:eastAsiaTheme="minorHAnsi" w:hAnsi="Roboto" w:cs="Arial"/>
          <w:sz w:val="24"/>
          <w:szCs w:val="24"/>
          <w:lang w:val="es-ES" w:eastAsia="en-US"/>
        </w:rPr>
      </w:pPr>
      <w:r w:rsidRPr="00A203F5">
        <w:rPr>
          <w:rFonts w:ascii="Roboto" w:hAnsi="Roboto" w:cs="Arial"/>
          <w:sz w:val="24"/>
          <w:szCs w:val="24"/>
        </w:rPr>
        <w:br w:type="page"/>
      </w:r>
    </w:p>
    <w:p w:rsidR="00653B15" w:rsidRPr="00225032" w:rsidRDefault="003110E8" w:rsidP="000E4B05">
      <w:pPr>
        <w:pStyle w:val="Default"/>
        <w:jc w:val="both"/>
        <w:rPr>
          <w:rFonts w:ascii="Roboto" w:hAnsi="Roboto" w:cs="Arial"/>
          <w:b/>
          <w:color w:val="auto"/>
          <w:sz w:val="22"/>
        </w:rPr>
      </w:pPr>
      <w:r w:rsidRPr="00225032">
        <w:rPr>
          <w:rFonts w:ascii="Roboto" w:hAnsi="Roboto" w:cs="Arial"/>
          <w:b/>
          <w:color w:val="auto"/>
          <w:sz w:val="22"/>
        </w:rPr>
        <w:lastRenderedPageBreak/>
        <w:t>OBJETO DEL LLAMADO A PRECIOS</w:t>
      </w:r>
    </w:p>
    <w:p w:rsidR="00651A64" w:rsidRPr="00225032" w:rsidRDefault="0042135E" w:rsidP="00406FAD">
      <w:pPr>
        <w:pStyle w:val="Default"/>
        <w:jc w:val="both"/>
        <w:rPr>
          <w:rFonts w:ascii="Roboto" w:hAnsi="Roboto" w:cs="Arial"/>
          <w:color w:val="auto"/>
          <w:sz w:val="22"/>
        </w:rPr>
      </w:pPr>
      <w:r w:rsidRPr="00225032">
        <w:rPr>
          <w:rFonts w:ascii="Roboto" w:hAnsi="Roboto" w:cs="Arial"/>
          <w:color w:val="auto"/>
          <w:sz w:val="22"/>
        </w:rPr>
        <w:t>Adecuació</w:t>
      </w:r>
      <w:r w:rsidR="00B546D5">
        <w:rPr>
          <w:rFonts w:ascii="Roboto" w:hAnsi="Roboto" w:cs="Arial"/>
          <w:color w:val="auto"/>
          <w:sz w:val="22"/>
        </w:rPr>
        <w:t xml:space="preserve">n general del edificio para anexo de Técnica Colón, cercado del edificio. </w:t>
      </w:r>
    </w:p>
    <w:p w:rsidR="00822655" w:rsidRPr="00225032" w:rsidRDefault="00822655" w:rsidP="006F4EC3">
      <w:pPr>
        <w:pStyle w:val="Default"/>
        <w:jc w:val="both"/>
        <w:rPr>
          <w:rFonts w:ascii="Roboto" w:hAnsi="Roboto" w:cs="Arial"/>
          <w:sz w:val="22"/>
        </w:rPr>
      </w:pPr>
    </w:p>
    <w:p w:rsidR="00AF4EE3" w:rsidRPr="00225032" w:rsidRDefault="00651A64" w:rsidP="000E4B05">
      <w:pPr>
        <w:tabs>
          <w:tab w:val="left" w:pos="360"/>
        </w:tabs>
        <w:jc w:val="both"/>
        <w:rPr>
          <w:rFonts w:ascii="Roboto" w:hAnsi="Roboto" w:cs="Arial"/>
          <w:b/>
          <w:szCs w:val="24"/>
        </w:rPr>
      </w:pPr>
      <w:r w:rsidRPr="00225032">
        <w:rPr>
          <w:rFonts w:ascii="Roboto" w:hAnsi="Roboto" w:cs="Arial"/>
          <w:b/>
          <w:szCs w:val="24"/>
        </w:rPr>
        <w:t>ALCANCE DE</w:t>
      </w:r>
      <w:r w:rsidR="008C70AD" w:rsidRPr="00225032">
        <w:rPr>
          <w:rFonts w:ascii="Roboto" w:hAnsi="Roboto" w:cs="Arial"/>
          <w:b/>
          <w:szCs w:val="24"/>
        </w:rPr>
        <w:t xml:space="preserve"> </w:t>
      </w:r>
      <w:r w:rsidRPr="00225032">
        <w:rPr>
          <w:rFonts w:ascii="Roboto" w:hAnsi="Roboto" w:cs="Arial"/>
          <w:b/>
          <w:szCs w:val="24"/>
        </w:rPr>
        <w:t>LOS TRABAJOS A EJECUTAR POR EL CONTRATISTA.</w:t>
      </w:r>
    </w:p>
    <w:p w:rsidR="00F134E7" w:rsidRPr="00225032" w:rsidRDefault="00F134E7" w:rsidP="000E4B05">
      <w:pPr>
        <w:tabs>
          <w:tab w:val="left" w:pos="-720"/>
        </w:tabs>
        <w:jc w:val="both"/>
        <w:rPr>
          <w:rFonts w:ascii="Roboto" w:hAnsi="Roboto" w:cs="Arial"/>
          <w:spacing w:val="-3"/>
          <w:szCs w:val="24"/>
          <w:lang w:val="es-MX"/>
        </w:rPr>
      </w:pPr>
      <w:r w:rsidRPr="00225032">
        <w:rPr>
          <w:rFonts w:ascii="Roboto" w:hAnsi="Roboto" w:cs="Arial"/>
          <w:spacing w:val="-3"/>
          <w:szCs w:val="24"/>
          <w:lang w:val="es-MX"/>
        </w:rPr>
        <w:t>El Contratista General se ocupará y será responsable de todos los trabajos que se desarrollen en la obra, aquellos que ejecute directamente y aquellos para los cuales deba subcontratar a otras empresas.</w:t>
      </w:r>
    </w:p>
    <w:p w:rsidR="00651A64" w:rsidRPr="00225032" w:rsidRDefault="00651A64" w:rsidP="000E4B05">
      <w:pPr>
        <w:tabs>
          <w:tab w:val="left" w:pos="-720"/>
        </w:tabs>
        <w:jc w:val="both"/>
        <w:rPr>
          <w:rFonts w:ascii="Roboto" w:hAnsi="Roboto" w:cs="Arial"/>
          <w:spacing w:val="-3"/>
          <w:szCs w:val="24"/>
          <w:lang w:val="es-MX"/>
        </w:rPr>
      </w:pPr>
      <w:r w:rsidRPr="00225032">
        <w:rPr>
          <w:rFonts w:ascii="Roboto" w:hAnsi="Roboto" w:cs="Arial"/>
          <w:spacing w:val="-3"/>
          <w:szCs w:val="24"/>
        </w:rPr>
        <w:t>L</w:t>
      </w:r>
      <w:r w:rsidRPr="00225032">
        <w:rPr>
          <w:rFonts w:ascii="Roboto" w:hAnsi="Roboto" w:cs="Arial"/>
          <w:spacing w:val="-3"/>
          <w:szCs w:val="24"/>
          <w:lang w:val="es-MX"/>
        </w:rPr>
        <w:t>as obras a ejecutar se dividen en aquellas que ejecutará</w:t>
      </w:r>
      <w:r w:rsidR="00F134E7" w:rsidRPr="00225032">
        <w:rPr>
          <w:rFonts w:ascii="Roboto" w:hAnsi="Roboto" w:cs="Arial"/>
          <w:spacing w:val="-3"/>
          <w:szCs w:val="24"/>
          <w:lang w:val="es-MX"/>
        </w:rPr>
        <w:t>n</w:t>
      </w:r>
      <w:r w:rsidRPr="00225032">
        <w:rPr>
          <w:rFonts w:ascii="Roboto" w:hAnsi="Roboto" w:cs="Arial"/>
          <w:spacing w:val="-3"/>
          <w:szCs w:val="24"/>
          <w:lang w:val="es-MX"/>
        </w:rPr>
        <w:t xml:space="preserve">  directamente el Contratista  y las que ejecutarán los Subcontratistas bajo su responsabilidad.  </w:t>
      </w:r>
    </w:p>
    <w:p w:rsidR="00651A64" w:rsidRPr="00225032" w:rsidRDefault="00651A64" w:rsidP="000E4B05">
      <w:pPr>
        <w:tabs>
          <w:tab w:val="left" w:pos="-720"/>
        </w:tabs>
        <w:jc w:val="both"/>
        <w:rPr>
          <w:rFonts w:ascii="Roboto" w:hAnsi="Roboto" w:cs="Arial"/>
          <w:spacing w:val="-3"/>
          <w:szCs w:val="24"/>
          <w:lang w:val="es-MX"/>
        </w:rPr>
      </w:pPr>
      <w:r w:rsidRPr="00225032">
        <w:rPr>
          <w:rFonts w:ascii="Roboto" w:hAnsi="Roboto" w:cs="Arial"/>
          <w:spacing w:val="-3"/>
          <w:szCs w:val="24"/>
          <w:lang w:val="es-MX"/>
        </w:rPr>
        <w:t>Las obras comprenden el suministro de la mano de obra, materiales y equipo necesario para completar  todos los trabajos indicados en los planos adjuntos, incluyendo todos los detalles y también aquellos trabajos que sin estar concretamente especificados en los recaudos, sean de rigor para dar correcta terminación y una construcción esmerada.</w:t>
      </w:r>
    </w:p>
    <w:p w:rsidR="000D70AD" w:rsidRPr="00225032" w:rsidRDefault="000D70AD" w:rsidP="000E4B05">
      <w:pPr>
        <w:tabs>
          <w:tab w:val="left" w:pos="-720"/>
        </w:tabs>
        <w:jc w:val="both"/>
        <w:rPr>
          <w:rFonts w:ascii="Roboto" w:hAnsi="Roboto" w:cs="Arial"/>
          <w:spacing w:val="-3"/>
          <w:szCs w:val="24"/>
        </w:rPr>
      </w:pPr>
    </w:p>
    <w:p w:rsidR="00AF4EE3" w:rsidRPr="00225032" w:rsidRDefault="00651A64" w:rsidP="000E4B05">
      <w:pPr>
        <w:pStyle w:val="Textoindependiente"/>
        <w:shd w:val="clear" w:color="auto" w:fill="FFFFFF"/>
        <w:tabs>
          <w:tab w:val="left" w:pos="360"/>
        </w:tabs>
        <w:rPr>
          <w:rFonts w:ascii="Roboto" w:hAnsi="Roboto" w:cs="Arial"/>
          <w:b/>
          <w:szCs w:val="24"/>
          <w:lang w:val="es-MX"/>
        </w:rPr>
      </w:pPr>
      <w:r w:rsidRPr="00225032">
        <w:rPr>
          <w:rFonts w:ascii="Roboto" w:hAnsi="Roboto" w:cs="Arial"/>
          <w:b/>
          <w:szCs w:val="24"/>
          <w:lang w:val="es-MX"/>
        </w:rPr>
        <w:t>BARRERAS</w:t>
      </w:r>
      <w:r w:rsidR="009C487B" w:rsidRPr="00225032">
        <w:rPr>
          <w:rFonts w:ascii="Roboto" w:hAnsi="Roboto" w:cs="Arial"/>
          <w:b/>
          <w:szCs w:val="24"/>
          <w:lang w:val="es-MX"/>
        </w:rPr>
        <w:t>, PROTECCIONES</w:t>
      </w:r>
      <w:r w:rsidRPr="00225032">
        <w:rPr>
          <w:rFonts w:ascii="Roboto" w:hAnsi="Roboto" w:cs="Arial"/>
          <w:b/>
          <w:szCs w:val="24"/>
          <w:lang w:val="es-MX"/>
        </w:rPr>
        <w:t xml:space="preserve"> Y VALLADOS</w:t>
      </w:r>
    </w:p>
    <w:p w:rsidR="001B41BD" w:rsidRDefault="000D70AD" w:rsidP="000E4B05">
      <w:pPr>
        <w:pStyle w:val="Textoindependiente"/>
        <w:rPr>
          <w:rFonts w:ascii="Roboto" w:hAnsi="Roboto" w:cs="Arial"/>
          <w:szCs w:val="24"/>
          <w:lang w:val="es-UY"/>
        </w:rPr>
      </w:pPr>
      <w:r w:rsidRPr="00225032">
        <w:rPr>
          <w:rFonts w:ascii="Roboto" w:hAnsi="Roboto" w:cs="Arial"/>
          <w:szCs w:val="24"/>
          <w:lang w:val="es-UY"/>
        </w:rPr>
        <w:t>Al iniciar las obras de construcción, el Contratista General delimitará la obra, mediante vallado rígido, evitando el pasaje de personas no autorizadas  y aisladora del resto de las de acuerdo a la ordenanza municipal al respecto y decreto 125/14. Las dimensiones aproximadas serán las necesarias para delimitar la Obra del resto de las oficinas, deberá de contar con una puerta de acceso donde se circunscriba la Obra, (acopio de materiales, construcciones provisorias y obrador, etc.)</w:t>
      </w:r>
    </w:p>
    <w:p w:rsidR="0023251C" w:rsidRDefault="0023251C" w:rsidP="001D05BA">
      <w:pPr>
        <w:spacing w:line="276" w:lineRule="auto"/>
        <w:rPr>
          <w:rFonts w:ascii="Roboto" w:hAnsi="Roboto" w:cs="Arial"/>
          <w:b/>
          <w:szCs w:val="24"/>
        </w:rPr>
      </w:pPr>
    </w:p>
    <w:p w:rsidR="001D05BA" w:rsidRDefault="00E77680" w:rsidP="001D05BA">
      <w:pPr>
        <w:spacing w:line="276" w:lineRule="auto"/>
        <w:rPr>
          <w:rFonts w:ascii="Roboto" w:hAnsi="Roboto" w:cs="Arial"/>
          <w:b/>
          <w:szCs w:val="24"/>
          <w:lang w:val="es-MX"/>
        </w:rPr>
      </w:pPr>
      <w:r w:rsidRPr="00225032">
        <w:rPr>
          <w:rFonts w:ascii="Roboto" w:hAnsi="Roboto" w:cs="Arial"/>
          <w:b/>
          <w:szCs w:val="24"/>
          <w:lang w:val="es-MX"/>
        </w:rPr>
        <w:t>RUIDOS MOLESTOS</w:t>
      </w:r>
    </w:p>
    <w:p w:rsidR="001D05BA" w:rsidRDefault="000D70AD" w:rsidP="001D05BA">
      <w:pPr>
        <w:spacing w:line="276" w:lineRule="auto"/>
        <w:rPr>
          <w:rFonts w:ascii="Roboto" w:hAnsi="Roboto" w:cs="Arial"/>
          <w:szCs w:val="24"/>
          <w:lang w:val="es-MX"/>
        </w:rPr>
      </w:pPr>
      <w:r w:rsidRPr="00225032">
        <w:rPr>
          <w:rFonts w:ascii="Roboto" w:hAnsi="Roboto" w:cs="Arial"/>
          <w:szCs w:val="24"/>
          <w:lang w:val="es-MX"/>
        </w:rPr>
        <w:t xml:space="preserve">La División Arquitectura podrá solicitar la detención de la obra por la presencia de polvo o Ruidos Molestos. </w:t>
      </w:r>
    </w:p>
    <w:p w:rsidR="000D70AD" w:rsidRPr="001D05BA" w:rsidRDefault="000D70AD" w:rsidP="001D05BA">
      <w:pPr>
        <w:spacing w:line="276" w:lineRule="auto"/>
        <w:rPr>
          <w:rFonts w:ascii="Roboto" w:hAnsi="Roboto" w:cs="Arial"/>
          <w:b/>
          <w:szCs w:val="24"/>
          <w:lang w:val="es-MX"/>
        </w:rPr>
      </w:pPr>
      <w:r w:rsidRPr="00225032">
        <w:rPr>
          <w:rFonts w:ascii="Roboto" w:hAnsi="Roboto" w:cs="Arial"/>
          <w:szCs w:val="24"/>
          <w:lang w:val="es-MX"/>
        </w:rPr>
        <w:t>Los contratistas tendrán especial cuidado respecto a la limpieza, los ruidos generados, gritos, música, radios encendidas, el uso de máquinas y herramientas, el ingreso de materiales y el comportamiento del personal dentro de la institución, no se tolerarán molestias a los funcionarios o al alumnado que concurre a las escuelas que funcionan en el edificio.</w:t>
      </w:r>
    </w:p>
    <w:p w:rsidR="000D70AD" w:rsidRPr="00225032" w:rsidRDefault="000D70AD" w:rsidP="000D70AD">
      <w:pPr>
        <w:pStyle w:val="Textoindependiente"/>
        <w:tabs>
          <w:tab w:val="left" w:pos="1800"/>
          <w:tab w:val="left" w:pos="1965"/>
        </w:tabs>
        <w:rPr>
          <w:rFonts w:ascii="Roboto" w:hAnsi="Roboto" w:cs="Arial"/>
          <w:b/>
          <w:szCs w:val="24"/>
          <w:lang w:val="es-MX"/>
        </w:rPr>
      </w:pPr>
    </w:p>
    <w:p w:rsidR="000D70AD" w:rsidRPr="00225032" w:rsidRDefault="000D70AD" w:rsidP="000D70AD">
      <w:pPr>
        <w:tabs>
          <w:tab w:val="left" w:pos="360"/>
        </w:tabs>
        <w:jc w:val="both"/>
        <w:rPr>
          <w:rFonts w:ascii="Roboto" w:hAnsi="Roboto" w:cs="Arial"/>
          <w:b/>
          <w:szCs w:val="24"/>
          <w:lang w:val="es-MX" w:eastAsia="ar-SA"/>
        </w:rPr>
      </w:pPr>
      <w:r w:rsidRPr="00225032">
        <w:rPr>
          <w:rFonts w:ascii="Roboto" w:hAnsi="Roboto" w:cs="Arial"/>
          <w:b/>
          <w:szCs w:val="24"/>
          <w:lang w:val="es-MX" w:eastAsia="ar-SA"/>
        </w:rPr>
        <w:t xml:space="preserve">PREVENCIÓN DE ACCIDENTES DE TRABAJO Y SEGURIDAD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 xml:space="preserve">El Contratista General estará obligado a velar por la seguridad de los obreros y demás personal, tanto en el interior como en el exterior. El Contratista General ejecutará los andamios y apuntalamientos necesarios. Será su responsabilidad cualquier accidente que se produzca dentro de los límites del vallado y deberá notificar a la Dirección de Obra en un plazo no mayor a 4 horas.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 xml:space="preserve">Los andamios y demás instalaciones para las obras se construirán de acuerdo con las especificaciones comprendidas en el Plan de Seguridad y deberá observar las leyes y reglamentaciones de los organismos oficiales que rigen en la materia sobre prevención de accidentes de trabajo.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lastRenderedPageBreak/>
        <w:t xml:space="preserve">El Contratista General deberá disponer de un Técnico Prevencionista durante todo el transcurso de la obra y Plan de Seguridad, cumpliendo con los requisitos establecidos en el Decreto 481/009.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 xml:space="preserve">La obra deberá cumplir con la normativa vigente en cuanto a Salud y Seguridad Laboral en todo su proceso.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ab/>
      </w:r>
    </w:p>
    <w:p w:rsidR="000D70AD" w:rsidRPr="00225032" w:rsidRDefault="000D70AD" w:rsidP="000D70AD">
      <w:pPr>
        <w:tabs>
          <w:tab w:val="left" w:pos="360"/>
        </w:tabs>
        <w:jc w:val="both"/>
        <w:rPr>
          <w:rFonts w:ascii="Roboto" w:hAnsi="Roboto" w:cs="Arial"/>
          <w:b/>
          <w:szCs w:val="24"/>
          <w:lang w:val="es-MX" w:eastAsia="ar-SA"/>
        </w:rPr>
      </w:pPr>
      <w:r w:rsidRPr="00225032">
        <w:rPr>
          <w:rFonts w:ascii="Roboto" w:hAnsi="Roboto" w:cs="Arial"/>
          <w:b/>
          <w:szCs w:val="24"/>
          <w:lang w:val="es-MX" w:eastAsia="ar-SA"/>
        </w:rPr>
        <w:t>Requisitos legales que deberá presentar y mantener en obra</w:t>
      </w:r>
    </w:p>
    <w:p w:rsidR="000D70AD" w:rsidRPr="00225032" w:rsidRDefault="000D70AD" w:rsidP="000D70AD">
      <w:pPr>
        <w:tabs>
          <w:tab w:val="left" w:pos="360"/>
        </w:tabs>
        <w:jc w:val="both"/>
        <w:rPr>
          <w:rFonts w:ascii="Roboto" w:hAnsi="Roboto" w:cs="Arial"/>
          <w:szCs w:val="24"/>
          <w:lang w:val="es-MX" w:eastAsia="ar-SA"/>
        </w:rPr>
      </w:pP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Listado de personal con Nombre, Documento de Identidad y Categoría de los obreros que comenzaran a trabajar en la obra con 24 hrs. de antelación.</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Carnet de salud del personal afectado a la obra.</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Si hay trabajos en altura, presentar psicofísico y capacitación de los trabajadores afectados.</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 xml:space="preserve">Carátula de apertura de obra (sábana de inscripción) y reporte de vinculación a obra. Así como fotocopia de cédula del representante de la empresa.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Copia de la Presentación en el MTSS - del formulario Registro Nacional de Obras en Construcción y su Trazabilidad.</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Copia de la póliza de seguros de los vehículos y/o maquinaria afectados a la obra.</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Máquinas y Equipos a usar</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Ficha de mantenimiento</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Certificación del Vehículo</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Libreta y capacitación del operador</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Fotocopia de Denuncia de Accidente presentada ante el BSE (en caso de ocurrido).</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 xml:space="preserve">Datos del Servicio de Prevención, nombre, cedula y Nº registro MTSS, debiendo realizar visitas periódicas a obra el responsable del servicio.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 xml:space="preserve">Fotocopia del Estudio y Plan de Seguridad e Higiene (Decretos 283/996 y 481/09) y Libro de Obra (125/14) al MTSS – IGTSS. (En los casos que corresponda).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Registro en el libro de obra las capacitaciones  en salud y seguridad de trabajadores y cargos medios.</w:t>
      </w:r>
      <w:r w:rsidR="00E63AF2" w:rsidRPr="00225032">
        <w:rPr>
          <w:rFonts w:ascii="Roboto" w:hAnsi="Roboto" w:cs="Arial"/>
          <w:szCs w:val="24"/>
          <w:lang w:val="es-MX" w:eastAsia="ar-SA"/>
        </w:rPr>
        <w:t xml:space="preserve"> </w:t>
      </w:r>
      <w:r w:rsidRPr="00225032">
        <w:rPr>
          <w:rFonts w:ascii="Roboto" w:hAnsi="Roboto" w:cs="Arial"/>
          <w:szCs w:val="24"/>
          <w:lang w:val="es-MX" w:eastAsia="ar-SA"/>
        </w:rPr>
        <w:t>(</w:t>
      </w:r>
      <w:r w:rsidR="00E63AF2" w:rsidRPr="00225032">
        <w:rPr>
          <w:rFonts w:ascii="Roboto" w:hAnsi="Roboto" w:cs="Arial"/>
          <w:szCs w:val="24"/>
          <w:lang w:val="es-MX" w:eastAsia="ar-SA"/>
        </w:rPr>
        <w:t>Antes</w:t>
      </w:r>
      <w:r w:rsidRPr="00225032">
        <w:rPr>
          <w:rFonts w:ascii="Roboto" w:hAnsi="Roboto" w:cs="Arial"/>
          <w:szCs w:val="24"/>
          <w:lang w:val="es-MX" w:eastAsia="ar-SA"/>
        </w:rPr>
        <w:t xml:space="preserve"> de iniciar la obra y durante).</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 xml:space="preserve">Registrar en el libro de obra </w:t>
      </w:r>
      <w:r w:rsidR="00E63AF2" w:rsidRPr="00225032">
        <w:rPr>
          <w:rFonts w:ascii="Roboto" w:hAnsi="Roboto" w:cs="Arial"/>
          <w:szCs w:val="24"/>
          <w:lang w:val="es-MX" w:eastAsia="ar-SA"/>
        </w:rPr>
        <w:t>las irregularidades</w:t>
      </w:r>
      <w:r w:rsidRPr="00225032">
        <w:rPr>
          <w:rFonts w:ascii="Roboto" w:hAnsi="Roboto" w:cs="Arial"/>
          <w:szCs w:val="24"/>
          <w:lang w:val="es-MX" w:eastAsia="ar-SA"/>
        </w:rPr>
        <w:t xml:space="preserve">  y  recomendaciones sobre las medidas correctivas sobre las situaciones encontradas en las visitas periódicas.</w:t>
      </w:r>
      <w:r w:rsidR="00E63AF2" w:rsidRPr="00225032">
        <w:rPr>
          <w:rFonts w:ascii="Roboto" w:hAnsi="Roboto" w:cs="Arial"/>
          <w:szCs w:val="24"/>
          <w:lang w:val="es-MX" w:eastAsia="ar-SA"/>
        </w:rPr>
        <w:t xml:space="preserve"> </w:t>
      </w:r>
      <w:r w:rsidRPr="00225032">
        <w:rPr>
          <w:rFonts w:ascii="Roboto" w:hAnsi="Roboto" w:cs="Arial"/>
          <w:szCs w:val="24"/>
          <w:lang w:val="es-MX" w:eastAsia="ar-SA"/>
        </w:rPr>
        <w:t xml:space="preserve">(Decreto 125/14)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Procedimientos y/o permisos de trabajos especiales. (Trabajo en caliente, espacios confinados, etc.)</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 xml:space="preserve">Ante el armado de cualquier andamio, la empresa subcontratada deberá tener en obra la Memoria Descriptiva de Andamios, acompañada de planos y cálculos correspondientes firmados por un Ingeniero o Arquitecto así como el plan de armado y desarmado de dicho andamio.(Decreto 125/14)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Para toda excavación de más de 1,50 m de profundidad que realice la empresa subcontratada esta deberá contar el obra el Plan de Excavaciones que firmará el Ingeniero o Arquitecto responsable. (Decreto 125/14)</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lastRenderedPageBreak/>
        <w:t>•</w:t>
      </w:r>
      <w:r w:rsidRPr="00225032">
        <w:rPr>
          <w:rFonts w:ascii="Roboto" w:hAnsi="Roboto" w:cs="Arial"/>
          <w:szCs w:val="24"/>
          <w:lang w:val="es-MX" w:eastAsia="ar-SA"/>
        </w:rPr>
        <w:tab/>
        <w:t>Antes de realizar cualquier tipo de demolición la empresa subcontratada deberá realizar y tener en obra, firmado por un Ingeniero o Arquitecto responsable, un Plan de demoliciones y entregar copia. (Decreto 125/14)</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 xml:space="preserve">El personal deberá usar permanentemente en obra los EPP de uso obligatorios y los establecidos en el plan según identificación de riesgos. </w:t>
      </w:r>
    </w:p>
    <w:p w:rsidR="000D70AD" w:rsidRPr="00225032"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Tener el personal claramente identificado a través del logo de la empresa.</w:t>
      </w:r>
    </w:p>
    <w:p w:rsidR="000B6A83" w:rsidRDefault="000D70AD" w:rsidP="000D70AD">
      <w:pPr>
        <w:tabs>
          <w:tab w:val="left" w:pos="360"/>
        </w:tabs>
        <w:jc w:val="both"/>
        <w:rPr>
          <w:rFonts w:ascii="Roboto" w:hAnsi="Roboto" w:cs="Arial"/>
          <w:szCs w:val="24"/>
          <w:lang w:val="es-MX" w:eastAsia="ar-SA"/>
        </w:rPr>
      </w:pPr>
      <w:r w:rsidRPr="00225032">
        <w:rPr>
          <w:rFonts w:ascii="Roboto" w:hAnsi="Roboto" w:cs="Arial"/>
          <w:szCs w:val="24"/>
          <w:lang w:val="es-MX" w:eastAsia="ar-SA"/>
        </w:rPr>
        <w:t>•</w:t>
      </w:r>
      <w:r w:rsidRPr="00225032">
        <w:rPr>
          <w:rFonts w:ascii="Roboto" w:hAnsi="Roboto" w:cs="Arial"/>
          <w:szCs w:val="24"/>
          <w:lang w:val="es-MX" w:eastAsia="ar-SA"/>
        </w:rPr>
        <w:tab/>
        <w:t>Designación de la persona de la empresa subcontratada que dé solución inmediata a las observaciones que en materia de Seguridad e Higiene le realice la Dirección de Obra, así como cualquier organismo de contralor.</w:t>
      </w:r>
    </w:p>
    <w:p w:rsidR="00252919" w:rsidRDefault="00252919" w:rsidP="000D70AD">
      <w:pPr>
        <w:tabs>
          <w:tab w:val="left" w:pos="360"/>
        </w:tabs>
        <w:jc w:val="both"/>
        <w:rPr>
          <w:rFonts w:ascii="Roboto" w:hAnsi="Roboto" w:cs="Arial"/>
          <w:b/>
          <w:szCs w:val="24"/>
          <w:lang w:val="es-MX"/>
        </w:rPr>
      </w:pPr>
    </w:p>
    <w:p w:rsidR="00E01161" w:rsidRPr="000B6A83" w:rsidRDefault="00651A64" w:rsidP="000D70AD">
      <w:pPr>
        <w:tabs>
          <w:tab w:val="left" w:pos="360"/>
        </w:tabs>
        <w:jc w:val="both"/>
        <w:rPr>
          <w:rFonts w:ascii="Roboto" w:hAnsi="Roboto" w:cs="Arial"/>
          <w:szCs w:val="24"/>
          <w:lang w:val="es-MX" w:eastAsia="ar-SA"/>
        </w:rPr>
      </w:pPr>
      <w:bookmarkStart w:id="0" w:name="_GoBack"/>
      <w:bookmarkEnd w:id="0"/>
      <w:r w:rsidRPr="00225032">
        <w:rPr>
          <w:rFonts w:ascii="Roboto" w:hAnsi="Roboto" w:cs="Arial"/>
          <w:b/>
          <w:szCs w:val="24"/>
          <w:lang w:val="es-MX"/>
        </w:rPr>
        <w:t xml:space="preserve">CONTROL DE CALIDAD </w:t>
      </w:r>
    </w:p>
    <w:p w:rsidR="00651A64" w:rsidRPr="00225032" w:rsidRDefault="00651A64" w:rsidP="003110E8">
      <w:pPr>
        <w:pStyle w:val="Textoindependiente"/>
        <w:tabs>
          <w:tab w:val="left" w:pos="360"/>
        </w:tabs>
        <w:rPr>
          <w:rFonts w:ascii="Roboto" w:hAnsi="Roboto" w:cs="Arial"/>
          <w:szCs w:val="24"/>
          <w:lang w:val="es-MX"/>
        </w:rPr>
      </w:pPr>
      <w:r w:rsidRPr="00225032">
        <w:rPr>
          <w:rFonts w:ascii="Roboto" w:hAnsi="Roboto" w:cs="Arial"/>
          <w:szCs w:val="24"/>
          <w:lang w:val="es-MX"/>
        </w:rPr>
        <w:t>Estándares y especificaciones de fabricantes</w:t>
      </w:r>
      <w:r w:rsidR="003110E8" w:rsidRPr="00225032">
        <w:rPr>
          <w:rFonts w:ascii="Roboto" w:hAnsi="Roboto" w:cs="Arial"/>
          <w:szCs w:val="24"/>
          <w:lang w:val="es-MX"/>
        </w:rPr>
        <w:t xml:space="preserve">. </w:t>
      </w:r>
      <w:r w:rsidRPr="00225032">
        <w:rPr>
          <w:rFonts w:ascii="Roboto" w:hAnsi="Roboto" w:cs="Arial"/>
          <w:szCs w:val="24"/>
          <w:lang w:val="es-MX"/>
        </w:rPr>
        <w:t>El Contratista General y Subcontratistas si se le requiere, garantizarán y certificarán que los materiales o productos utilizados por los fabricantes cumplen con los requerimientos especificados.</w:t>
      </w:r>
    </w:p>
    <w:p w:rsidR="00651A64" w:rsidRPr="00225032" w:rsidRDefault="00651A64" w:rsidP="000E4B05">
      <w:pPr>
        <w:pStyle w:val="Textoindependiente"/>
        <w:rPr>
          <w:rFonts w:ascii="Roboto" w:hAnsi="Roboto" w:cs="Arial"/>
          <w:szCs w:val="24"/>
          <w:lang w:val="es-MX"/>
        </w:rPr>
      </w:pPr>
      <w:r w:rsidRPr="00225032">
        <w:rPr>
          <w:rFonts w:ascii="Roboto" w:hAnsi="Roboto" w:cs="Arial"/>
          <w:szCs w:val="24"/>
          <w:lang w:val="es-MX"/>
        </w:rPr>
        <w:t>Dicha certificación, no los exime de la responsabilidad de cumplir con otros requerimientos del Contrato.</w:t>
      </w:r>
    </w:p>
    <w:p w:rsidR="00E977A6" w:rsidRPr="00225032" w:rsidRDefault="00E977A6" w:rsidP="000E4B05">
      <w:pPr>
        <w:pStyle w:val="Textoindependiente"/>
        <w:rPr>
          <w:rFonts w:ascii="Roboto" w:hAnsi="Roboto" w:cs="Arial"/>
          <w:szCs w:val="24"/>
          <w:lang w:val="es-MX"/>
        </w:rPr>
      </w:pPr>
    </w:p>
    <w:p w:rsidR="00F134E7" w:rsidRPr="00225032" w:rsidRDefault="00C1214A" w:rsidP="000E4B05">
      <w:pPr>
        <w:pStyle w:val="Textoindependiente"/>
        <w:rPr>
          <w:rFonts w:ascii="Roboto" w:hAnsi="Roboto" w:cs="Arial"/>
          <w:b/>
          <w:szCs w:val="24"/>
          <w:lang w:val="es-MX"/>
        </w:rPr>
      </w:pPr>
      <w:r w:rsidRPr="00225032">
        <w:rPr>
          <w:rFonts w:ascii="Roboto" w:hAnsi="Roboto" w:cs="Arial"/>
          <w:b/>
          <w:szCs w:val="24"/>
          <w:lang w:val="es-MX"/>
        </w:rPr>
        <w:t>VERIFICACIO</w:t>
      </w:r>
      <w:r w:rsidR="00651A64" w:rsidRPr="00225032">
        <w:rPr>
          <w:rFonts w:ascii="Roboto" w:hAnsi="Roboto" w:cs="Arial"/>
          <w:b/>
          <w:szCs w:val="24"/>
          <w:lang w:val="es-MX"/>
        </w:rPr>
        <w:t>N DE MEDIDAS</w:t>
      </w:r>
    </w:p>
    <w:p w:rsidR="00651A64" w:rsidRPr="00225032" w:rsidRDefault="00651A64" w:rsidP="000E4B05">
      <w:pPr>
        <w:pStyle w:val="Textoindependiente"/>
        <w:rPr>
          <w:rFonts w:ascii="Roboto" w:hAnsi="Roboto" w:cs="Arial"/>
          <w:szCs w:val="24"/>
          <w:lang w:val="es-MX"/>
        </w:rPr>
      </w:pPr>
      <w:r w:rsidRPr="00225032">
        <w:rPr>
          <w:rFonts w:ascii="Roboto" w:hAnsi="Roboto" w:cs="Arial"/>
          <w:szCs w:val="24"/>
          <w:lang w:val="es-MX"/>
        </w:rPr>
        <w:t>Antes de ordenar cualquier material o realizar cualquier trabajo el Contratista General deberá verificar las medidas en sitio y será responsable de la corrección de las mismas.</w:t>
      </w:r>
    </w:p>
    <w:p w:rsidR="00651A64" w:rsidRPr="00225032" w:rsidRDefault="00651A64" w:rsidP="000E4B05">
      <w:pPr>
        <w:pStyle w:val="Textoindependiente"/>
        <w:rPr>
          <w:rFonts w:ascii="Roboto" w:hAnsi="Roboto" w:cs="Arial"/>
          <w:szCs w:val="24"/>
          <w:lang w:val="es-MX"/>
        </w:rPr>
      </w:pPr>
      <w:r w:rsidRPr="00225032">
        <w:rPr>
          <w:rFonts w:ascii="Roboto" w:hAnsi="Roboto" w:cs="Arial"/>
          <w:szCs w:val="24"/>
          <w:lang w:val="es-MX"/>
        </w:rPr>
        <w:t>Ninguna clase de compensación será admitida por cualquier diferencia entre las dimensiones en los planos y las rectificadas.</w:t>
      </w:r>
    </w:p>
    <w:p w:rsidR="00EC3FFB" w:rsidRPr="00225032" w:rsidRDefault="00651A64" w:rsidP="00EC3FFB">
      <w:pPr>
        <w:pStyle w:val="Textoindependiente"/>
        <w:rPr>
          <w:rFonts w:ascii="Roboto" w:hAnsi="Roboto" w:cs="Arial"/>
          <w:szCs w:val="24"/>
          <w:lang w:val="es-MX"/>
        </w:rPr>
      </w:pPr>
      <w:r w:rsidRPr="00225032">
        <w:rPr>
          <w:rFonts w:ascii="Roboto" w:hAnsi="Roboto" w:cs="Arial"/>
          <w:szCs w:val="24"/>
          <w:lang w:val="es-MX"/>
        </w:rPr>
        <w:t>Cualquier diferencia que se encuentre será sometida a consideración del Arquitecto Director antes de proseguir con el trabajo.</w:t>
      </w:r>
    </w:p>
    <w:p w:rsidR="005D77E7" w:rsidRPr="00225032" w:rsidRDefault="005D77E7" w:rsidP="00EC3FFB">
      <w:pPr>
        <w:pStyle w:val="Textoindependiente"/>
        <w:rPr>
          <w:rFonts w:ascii="Roboto" w:hAnsi="Roboto" w:cs="Arial"/>
          <w:szCs w:val="24"/>
          <w:lang w:val="es-MX"/>
        </w:rPr>
      </w:pPr>
    </w:p>
    <w:p w:rsidR="00651A64" w:rsidRPr="00225032" w:rsidRDefault="00651A64" w:rsidP="00EC3FFB">
      <w:pPr>
        <w:pStyle w:val="Textoindependiente"/>
        <w:rPr>
          <w:rFonts w:ascii="Roboto" w:hAnsi="Roboto" w:cs="Arial"/>
          <w:szCs w:val="24"/>
          <w:lang w:val="es-MX"/>
        </w:rPr>
      </w:pPr>
      <w:r w:rsidRPr="00225032">
        <w:rPr>
          <w:rFonts w:ascii="Roboto" w:hAnsi="Roboto" w:cs="Arial"/>
          <w:b/>
          <w:szCs w:val="24"/>
          <w:lang w:val="es-MX"/>
        </w:rPr>
        <w:t xml:space="preserve">CALIDAD DE LOS MATERIALES </w:t>
      </w:r>
    </w:p>
    <w:p w:rsidR="00651A64" w:rsidRPr="00225032" w:rsidRDefault="00651A64" w:rsidP="000E4B05">
      <w:pPr>
        <w:pStyle w:val="Textoindependiente"/>
        <w:rPr>
          <w:rFonts w:ascii="Roboto" w:hAnsi="Roboto" w:cs="Arial"/>
          <w:szCs w:val="24"/>
          <w:lang w:val="es-MX"/>
        </w:rPr>
      </w:pPr>
      <w:r w:rsidRPr="00225032">
        <w:rPr>
          <w:rFonts w:ascii="Roboto" w:hAnsi="Roboto" w:cs="Arial"/>
          <w:szCs w:val="24"/>
          <w:lang w:val="es-MX"/>
        </w:rPr>
        <w:t>Todos los materiales serán de primera calidad dentro de su especie, por su naturaleza y procedencia y se ajustarán a las especificaciones de esta  Memoria Descriptiva, de la Planilla de Especificaciones y de la M.C.G.</w:t>
      </w:r>
    </w:p>
    <w:p w:rsidR="00651A64" w:rsidRPr="00225032" w:rsidRDefault="00651A64" w:rsidP="000E4B05">
      <w:pPr>
        <w:pStyle w:val="Textoindependiente"/>
        <w:rPr>
          <w:rFonts w:ascii="Roboto" w:hAnsi="Roboto" w:cs="Arial"/>
          <w:szCs w:val="24"/>
          <w:lang w:val="es-MX"/>
        </w:rPr>
      </w:pPr>
      <w:r w:rsidRPr="00225032">
        <w:rPr>
          <w:rFonts w:ascii="Roboto" w:hAnsi="Roboto" w:cs="Arial"/>
          <w:szCs w:val="24"/>
          <w:lang w:val="es-MX"/>
        </w:rPr>
        <w:t>Se prohíbe el empleo de materiales usados o que puedan haber sido alteradas sus propiedades y calidad con posterioridad a su fabricación.</w:t>
      </w:r>
    </w:p>
    <w:p w:rsidR="000D70AD" w:rsidRPr="00225032" w:rsidRDefault="000D70AD" w:rsidP="000E4B05">
      <w:pPr>
        <w:pStyle w:val="Textoindependiente"/>
        <w:tabs>
          <w:tab w:val="left" w:pos="360"/>
        </w:tabs>
        <w:rPr>
          <w:rFonts w:ascii="Roboto" w:hAnsi="Roboto" w:cs="Arial"/>
          <w:b/>
          <w:szCs w:val="24"/>
          <w:lang w:val="es-MX"/>
        </w:rPr>
      </w:pPr>
    </w:p>
    <w:p w:rsidR="006F56DE" w:rsidRPr="00225032" w:rsidRDefault="004B44F0" w:rsidP="000E4B05">
      <w:pPr>
        <w:pStyle w:val="Textoindependiente"/>
        <w:tabs>
          <w:tab w:val="left" w:pos="360"/>
        </w:tabs>
        <w:rPr>
          <w:rFonts w:ascii="Roboto" w:hAnsi="Roboto" w:cs="Arial"/>
          <w:b/>
          <w:szCs w:val="24"/>
          <w:lang w:val="es-MX"/>
        </w:rPr>
      </w:pPr>
      <w:r w:rsidRPr="00225032">
        <w:rPr>
          <w:rFonts w:ascii="Roboto" w:hAnsi="Roboto" w:cs="Arial"/>
          <w:b/>
          <w:szCs w:val="24"/>
          <w:lang w:val="es-MX"/>
        </w:rPr>
        <w:t>LIMPIEZA DE OBRA</w:t>
      </w:r>
    </w:p>
    <w:p w:rsidR="004B44F0" w:rsidRPr="00225032" w:rsidRDefault="004B44F0" w:rsidP="000E4B05">
      <w:pPr>
        <w:pStyle w:val="Textoindependiente"/>
        <w:tabs>
          <w:tab w:val="left" w:pos="360"/>
        </w:tabs>
        <w:rPr>
          <w:rFonts w:ascii="Roboto" w:hAnsi="Roboto" w:cs="Arial"/>
          <w:b/>
          <w:szCs w:val="24"/>
          <w:lang w:val="es-MX"/>
        </w:rPr>
      </w:pPr>
      <w:r w:rsidRPr="00225032">
        <w:rPr>
          <w:rFonts w:ascii="Roboto" w:hAnsi="Roboto" w:cs="Arial"/>
          <w:b/>
          <w:szCs w:val="24"/>
          <w:lang w:val="es-MX"/>
        </w:rPr>
        <w:t>Deberá considerarse una Limpieza Permanente y diaria de la obra, el polvo y desperdicio deberá embolsarse y retirado al finalizar la jornada.</w:t>
      </w:r>
    </w:p>
    <w:p w:rsidR="004B44F0" w:rsidRPr="00225032" w:rsidRDefault="00C4258C" w:rsidP="000E4B05">
      <w:pPr>
        <w:pStyle w:val="Textoindependiente"/>
        <w:tabs>
          <w:tab w:val="left" w:pos="360"/>
        </w:tabs>
        <w:rPr>
          <w:rFonts w:ascii="Roboto" w:hAnsi="Roboto" w:cs="Arial"/>
          <w:szCs w:val="24"/>
          <w:lang w:val="es-MX"/>
        </w:rPr>
      </w:pPr>
      <w:r w:rsidRPr="00225032">
        <w:rPr>
          <w:rFonts w:ascii="Roboto" w:hAnsi="Roboto" w:cs="Arial"/>
          <w:szCs w:val="24"/>
          <w:lang w:val="es-MX"/>
        </w:rPr>
        <w:t>El Contratist</w:t>
      </w:r>
      <w:r w:rsidR="004B44F0" w:rsidRPr="00225032">
        <w:rPr>
          <w:rFonts w:ascii="Roboto" w:hAnsi="Roboto" w:cs="Arial"/>
          <w:szCs w:val="24"/>
          <w:lang w:val="es-MX"/>
        </w:rPr>
        <w:t>a General deberá proceder a la limpieza general de la obra la que deberá ser entregada en condiciones de uso.</w:t>
      </w:r>
    </w:p>
    <w:p w:rsidR="004B44F0" w:rsidRPr="00225032" w:rsidRDefault="004B44F0" w:rsidP="000E4B05">
      <w:pPr>
        <w:pStyle w:val="Textoindependiente"/>
        <w:tabs>
          <w:tab w:val="left" w:pos="360"/>
        </w:tabs>
        <w:rPr>
          <w:rFonts w:ascii="Roboto" w:hAnsi="Roboto" w:cs="Arial"/>
          <w:szCs w:val="24"/>
          <w:lang w:val="es-MX"/>
        </w:rPr>
      </w:pPr>
      <w:r w:rsidRPr="00225032">
        <w:rPr>
          <w:rFonts w:ascii="Roboto" w:hAnsi="Roboto" w:cs="Arial"/>
          <w:szCs w:val="24"/>
          <w:lang w:val="es-MX"/>
        </w:rPr>
        <w:t>Todos los desperdicios y basuras derivadas de la obra deberán ser retirados por el Contratista General de la obra.</w:t>
      </w:r>
    </w:p>
    <w:p w:rsidR="00C1214A" w:rsidRPr="00225032" w:rsidRDefault="00C1214A" w:rsidP="000E4B05">
      <w:pPr>
        <w:pStyle w:val="Textoindependiente"/>
        <w:tabs>
          <w:tab w:val="left" w:pos="360"/>
        </w:tabs>
        <w:rPr>
          <w:rFonts w:ascii="Roboto" w:hAnsi="Roboto" w:cs="Arial"/>
          <w:szCs w:val="24"/>
          <w:lang w:val="es-MX"/>
        </w:rPr>
      </w:pPr>
    </w:p>
    <w:p w:rsidR="00406FAD" w:rsidRPr="00225032" w:rsidRDefault="004B44F0" w:rsidP="000E4B05">
      <w:pPr>
        <w:pStyle w:val="Textoindependiente"/>
        <w:tabs>
          <w:tab w:val="left" w:pos="360"/>
        </w:tabs>
        <w:rPr>
          <w:rFonts w:ascii="Roboto" w:hAnsi="Roboto" w:cs="Arial"/>
          <w:szCs w:val="24"/>
          <w:lang w:val="es-MX"/>
        </w:rPr>
      </w:pPr>
      <w:r w:rsidRPr="00225032">
        <w:rPr>
          <w:rFonts w:ascii="Roboto" w:hAnsi="Roboto" w:cs="Arial"/>
          <w:szCs w:val="24"/>
          <w:lang w:val="es-MX"/>
        </w:rPr>
        <w:lastRenderedPageBreak/>
        <w:t xml:space="preserve">Dentro de las tareas finales deberá realizarse una “Limpieza Final de Obra”, ésta será realizada por personal especializado en el tema, deberán limpiarse vidrios, aberturas, rejas y muebles, retirándose manchas, polvo, pegotes de siliconas, las luminarias deberán estar </w:t>
      </w:r>
      <w:r w:rsidR="00C4258C" w:rsidRPr="00225032">
        <w:rPr>
          <w:rFonts w:ascii="Roboto" w:hAnsi="Roboto" w:cs="Arial"/>
          <w:szCs w:val="24"/>
          <w:lang w:val="es-MX"/>
        </w:rPr>
        <w:t>libres</w:t>
      </w:r>
      <w:r w:rsidRPr="00225032">
        <w:rPr>
          <w:rFonts w:ascii="Roboto" w:hAnsi="Roboto" w:cs="Arial"/>
          <w:szCs w:val="24"/>
          <w:lang w:val="es-MX"/>
        </w:rPr>
        <w:t xml:space="preserve"> de polvo, etc.</w:t>
      </w:r>
    </w:p>
    <w:p w:rsidR="003110E8" w:rsidRPr="00225032" w:rsidRDefault="003110E8" w:rsidP="000E4B05">
      <w:pPr>
        <w:pStyle w:val="Textoindependiente"/>
        <w:tabs>
          <w:tab w:val="left" w:pos="360"/>
        </w:tabs>
        <w:rPr>
          <w:rFonts w:ascii="Roboto" w:hAnsi="Roboto" w:cs="Arial"/>
          <w:b/>
          <w:szCs w:val="24"/>
          <w:lang w:val="es-MX"/>
        </w:rPr>
      </w:pPr>
    </w:p>
    <w:p w:rsidR="00F134E7" w:rsidRPr="00225032" w:rsidRDefault="00A544CD" w:rsidP="000E4B05">
      <w:pPr>
        <w:pStyle w:val="Textoindependiente"/>
        <w:tabs>
          <w:tab w:val="left" w:pos="360"/>
        </w:tabs>
        <w:rPr>
          <w:rFonts w:ascii="Roboto" w:hAnsi="Roboto" w:cs="Arial"/>
          <w:b/>
          <w:szCs w:val="24"/>
          <w:lang w:val="es-MX"/>
        </w:rPr>
      </w:pPr>
      <w:r w:rsidRPr="00225032">
        <w:rPr>
          <w:rFonts w:ascii="Roboto" w:hAnsi="Roboto" w:cs="Arial"/>
          <w:b/>
          <w:szCs w:val="24"/>
          <w:lang w:val="es-MX"/>
        </w:rPr>
        <w:t>RE</w:t>
      </w:r>
      <w:r w:rsidR="00651A64" w:rsidRPr="00225032">
        <w:rPr>
          <w:rFonts w:ascii="Roboto" w:hAnsi="Roboto" w:cs="Arial"/>
          <w:b/>
          <w:szCs w:val="24"/>
          <w:lang w:val="es-MX"/>
        </w:rPr>
        <w:t>PLANTEO DE OBRA</w:t>
      </w:r>
    </w:p>
    <w:p w:rsidR="00651A64" w:rsidRPr="00225032" w:rsidRDefault="00651A64" w:rsidP="000E4B05">
      <w:pPr>
        <w:pStyle w:val="Textoindependiente"/>
        <w:rPr>
          <w:rFonts w:ascii="Roboto" w:hAnsi="Roboto" w:cs="Arial"/>
          <w:szCs w:val="24"/>
          <w:lang w:val="es-MX"/>
        </w:rPr>
      </w:pPr>
      <w:r w:rsidRPr="00225032">
        <w:rPr>
          <w:rFonts w:ascii="Roboto" w:hAnsi="Roboto" w:cs="Arial"/>
          <w:szCs w:val="24"/>
          <w:lang w:val="es-MX"/>
        </w:rPr>
        <w:t>Todos aquellos elementos a construir deberán ser replanteados de acuerdo a las indicaciones de los gráficos de albañilería, solicitándose a la Dirección de Obra su aprobación para ser ejecutados los trabajos, no obstante esto, el Contratista General y Subcontratistas serán responsables de cualquier error derivado de esos replanteos.</w:t>
      </w:r>
    </w:p>
    <w:p w:rsidR="00406FAD" w:rsidRPr="00225032" w:rsidRDefault="00406FAD" w:rsidP="000E4B05">
      <w:pPr>
        <w:pStyle w:val="Textoindependiente"/>
        <w:rPr>
          <w:rFonts w:ascii="Roboto" w:hAnsi="Roboto" w:cs="Arial"/>
          <w:szCs w:val="24"/>
          <w:lang w:val="es-MX"/>
        </w:rPr>
      </w:pPr>
    </w:p>
    <w:p w:rsidR="00406FAD" w:rsidRPr="00225032" w:rsidRDefault="00406FAD" w:rsidP="00406FAD">
      <w:pPr>
        <w:pStyle w:val="Textoindependiente"/>
        <w:tabs>
          <w:tab w:val="left" w:pos="360"/>
        </w:tabs>
        <w:rPr>
          <w:rFonts w:ascii="Roboto" w:hAnsi="Roboto" w:cs="Arial"/>
          <w:b/>
          <w:szCs w:val="24"/>
          <w:lang w:val="es-MX"/>
        </w:rPr>
      </w:pPr>
      <w:r w:rsidRPr="00225032">
        <w:rPr>
          <w:rFonts w:ascii="Roboto" w:hAnsi="Roboto" w:cs="Arial"/>
          <w:b/>
          <w:szCs w:val="24"/>
          <w:lang w:val="es-MX"/>
        </w:rPr>
        <w:t>NIVELES</w:t>
      </w:r>
    </w:p>
    <w:p w:rsidR="001A7CAE" w:rsidRDefault="00406FAD" w:rsidP="001A7CAE">
      <w:pPr>
        <w:pStyle w:val="Textoindependiente"/>
        <w:rPr>
          <w:rFonts w:ascii="Roboto" w:hAnsi="Roboto" w:cs="Arial"/>
          <w:szCs w:val="24"/>
          <w:lang w:val="es-MX"/>
        </w:rPr>
      </w:pPr>
      <w:r w:rsidRPr="00225032">
        <w:rPr>
          <w:rFonts w:ascii="Roboto" w:hAnsi="Roboto" w:cs="Arial"/>
          <w:szCs w:val="24"/>
          <w:lang w:val="es-MX"/>
        </w:rPr>
        <w:t>Los niveles y alineaciones son los indicados en los planos y se verificarán con los existentes en el edificio actual.</w:t>
      </w:r>
    </w:p>
    <w:p w:rsidR="00D20B23" w:rsidRDefault="00D20B23" w:rsidP="001A7CAE">
      <w:pPr>
        <w:pStyle w:val="Textoindependiente"/>
        <w:rPr>
          <w:rFonts w:ascii="Roboto" w:hAnsi="Roboto" w:cs="Arial"/>
          <w:b/>
          <w:szCs w:val="24"/>
        </w:rPr>
      </w:pPr>
    </w:p>
    <w:p w:rsidR="004B44F0" w:rsidRPr="001A7CAE" w:rsidRDefault="004B44F0" w:rsidP="001A7CAE">
      <w:pPr>
        <w:pStyle w:val="Textoindependiente"/>
        <w:rPr>
          <w:rFonts w:ascii="Roboto" w:hAnsi="Roboto" w:cs="Arial"/>
          <w:szCs w:val="24"/>
          <w:lang w:val="es-MX"/>
        </w:rPr>
      </w:pPr>
      <w:r w:rsidRPr="00225032">
        <w:rPr>
          <w:rFonts w:ascii="Roboto" w:hAnsi="Roboto" w:cs="Arial"/>
          <w:b/>
          <w:szCs w:val="24"/>
        </w:rPr>
        <w:t>REVOQUES</w:t>
      </w:r>
    </w:p>
    <w:p w:rsidR="00C6046E" w:rsidRPr="00225032" w:rsidRDefault="004B44F0" w:rsidP="000E4B05">
      <w:pPr>
        <w:tabs>
          <w:tab w:val="left" w:pos="360"/>
        </w:tabs>
        <w:jc w:val="both"/>
        <w:rPr>
          <w:rFonts w:ascii="Roboto" w:hAnsi="Roboto" w:cs="Arial"/>
          <w:szCs w:val="24"/>
        </w:rPr>
      </w:pPr>
      <w:r w:rsidRPr="00225032">
        <w:rPr>
          <w:rFonts w:ascii="Roboto" w:hAnsi="Roboto" w:cs="Arial"/>
          <w:szCs w:val="24"/>
        </w:rPr>
        <w:t>Los morteros utilizados para los revoques en las paredes existentes serán los descriptos en la Memoria Consultiva General par</w:t>
      </w:r>
      <w:r w:rsidR="00C6046E" w:rsidRPr="00225032">
        <w:rPr>
          <w:rFonts w:ascii="Roboto" w:hAnsi="Roboto" w:cs="Arial"/>
          <w:szCs w:val="24"/>
        </w:rPr>
        <w:t>a edificios públicos del M.T.O.P, siento igualmente su utilización las referidas a las presentes especificaciones.</w:t>
      </w:r>
    </w:p>
    <w:p w:rsidR="00C6046E" w:rsidRPr="00225032" w:rsidRDefault="00C6046E" w:rsidP="000E4B05">
      <w:pPr>
        <w:tabs>
          <w:tab w:val="left" w:pos="360"/>
        </w:tabs>
        <w:jc w:val="both"/>
        <w:rPr>
          <w:rFonts w:ascii="Roboto" w:hAnsi="Roboto" w:cs="Arial"/>
          <w:szCs w:val="24"/>
        </w:rPr>
      </w:pPr>
      <w:r w:rsidRPr="00225032">
        <w:rPr>
          <w:rFonts w:ascii="Roboto" w:hAnsi="Roboto" w:cs="Arial"/>
          <w:szCs w:val="24"/>
        </w:rPr>
        <w:t>Los procedimientos se realizaran de acuerdo a las reglas del arte</w:t>
      </w:r>
      <w:r w:rsidR="00244F3C" w:rsidRPr="00225032">
        <w:rPr>
          <w:rFonts w:ascii="Roboto" w:hAnsi="Roboto" w:cs="Arial"/>
          <w:szCs w:val="24"/>
        </w:rPr>
        <w:t xml:space="preserve"> del buen construir</w:t>
      </w:r>
      <w:r w:rsidRPr="00225032">
        <w:rPr>
          <w:rFonts w:ascii="Roboto" w:hAnsi="Roboto" w:cs="Arial"/>
          <w:szCs w:val="24"/>
        </w:rPr>
        <w:t xml:space="preserve"> y a las especificaciones de la M.C.G. </w:t>
      </w:r>
    </w:p>
    <w:p w:rsidR="00D070C2" w:rsidRPr="00225032" w:rsidRDefault="00D070C2" w:rsidP="000E4B05">
      <w:pPr>
        <w:tabs>
          <w:tab w:val="left" w:pos="360"/>
        </w:tabs>
        <w:jc w:val="both"/>
        <w:rPr>
          <w:rFonts w:ascii="Roboto" w:hAnsi="Roboto" w:cs="Arial"/>
          <w:szCs w:val="24"/>
        </w:rPr>
      </w:pPr>
    </w:p>
    <w:p w:rsidR="00BE5B42" w:rsidRPr="0023251C" w:rsidRDefault="00BE5B42" w:rsidP="00BE5B42">
      <w:pPr>
        <w:pStyle w:val="Textoindependiente"/>
        <w:tabs>
          <w:tab w:val="left" w:pos="360"/>
        </w:tabs>
        <w:rPr>
          <w:rFonts w:ascii="Roboto" w:hAnsi="Roboto" w:cs="Arial"/>
          <w:b/>
          <w:szCs w:val="24"/>
          <w:lang w:val="es-MX"/>
        </w:rPr>
      </w:pPr>
      <w:r w:rsidRPr="0023251C">
        <w:rPr>
          <w:rFonts w:ascii="Roboto" w:hAnsi="Roboto" w:cs="Arial"/>
          <w:b/>
          <w:szCs w:val="24"/>
          <w:lang w:val="es-MX"/>
        </w:rPr>
        <w:t>DEMOLICIONES</w:t>
      </w:r>
      <w:r w:rsidR="00C72936" w:rsidRPr="0023251C">
        <w:rPr>
          <w:rFonts w:ascii="Roboto" w:hAnsi="Roboto" w:cs="Arial"/>
          <w:b/>
          <w:szCs w:val="24"/>
          <w:lang w:val="es-MX"/>
        </w:rPr>
        <w:t xml:space="preserve"> Y RETIROS</w:t>
      </w:r>
    </w:p>
    <w:p w:rsidR="00E01A27" w:rsidRDefault="00B546D5" w:rsidP="000D70AD">
      <w:pPr>
        <w:pStyle w:val="Textoindependiente"/>
        <w:tabs>
          <w:tab w:val="left" w:pos="360"/>
        </w:tabs>
        <w:rPr>
          <w:rFonts w:ascii="Roboto" w:hAnsi="Roboto" w:cs="Arial"/>
          <w:szCs w:val="24"/>
          <w:lang w:val="es-MX"/>
        </w:rPr>
      </w:pPr>
      <w:r>
        <w:rPr>
          <w:rFonts w:ascii="Roboto" w:hAnsi="Roboto" w:cs="Arial"/>
          <w:szCs w:val="24"/>
          <w:lang w:val="es-MX"/>
        </w:rPr>
        <w:t>S</w:t>
      </w:r>
      <w:r w:rsidR="007D521E">
        <w:rPr>
          <w:rFonts w:ascii="Roboto" w:hAnsi="Roboto" w:cs="Arial"/>
          <w:szCs w:val="24"/>
          <w:lang w:val="es-MX"/>
        </w:rPr>
        <w:t>e retirarán las ventanas existentes en la fachada oeste, las</w:t>
      </w:r>
      <w:r w:rsidR="004E492D">
        <w:rPr>
          <w:rFonts w:ascii="Roboto" w:hAnsi="Roboto" w:cs="Arial"/>
          <w:szCs w:val="24"/>
          <w:lang w:val="es-MX"/>
        </w:rPr>
        <w:t xml:space="preserve"> mismas son 8 y cada una de ellas</w:t>
      </w:r>
      <w:r w:rsidR="007D521E">
        <w:rPr>
          <w:rFonts w:ascii="Roboto" w:hAnsi="Roboto" w:cs="Arial"/>
          <w:szCs w:val="24"/>
          <w:lang w:val="es-MX"/>
        </w:rPr>
        <w:t xml:space="preserve"> cuenta con 3 paneles de vidrio, se dejarán las puertas existentes en esa fachada. </w:t>
      </w:r>
    </w:p>
    <w:p w:rsidR="00F235C8" w:rsidRDefault="007D521E" w:rsidP="000D70AD">
      <w:pPr>
        <w:pStyle w:val="Textoindependiente"/>
        <w:tabs>
          <w:tab w:val="left" w:pos="360"/>
        </w:tabs>
        <w:rPr>
          <w:rFonts w:ascii="Roboto" w:hAnsi="Roboto" w:cs="Arial"/>
          <w:szCs w:val="24"/>
          <w:lang w:val="es-MX"/>
        </w:rPr>
      </w:pPr>
      <w:r>
        <w:rPr>
          <w:rFonts w:ascii="Roboto" w:hAnsi="Roboto" w:cs="Arial"/>
          <w:szCs w:val="24"/>
          <w:lang w:val="es-MX"/>
        </w:rPr>
        <w:t xml:space="preserve">Se desmontará el talud lindero existente y se construirá un nuevo desnivel, </w:t>
      </w:r>
      <w:r w:rsidR="00F235C8">
        <w:rPr>
          <w:rFonts w:ascii="Roboto" w:hAnsi="Roboto" w:cs="Arial"/>
          <w:szCs w:val="24"/>
          <w:lang w:val="es-MX"/>
        </w:rPr>
        <w:t xml:space="preserve">dicha tarea se realizará para colocar el cerco perimetral. </w:t>
      </w:r>
    </w:p>
    <w:p w:rsidR="00B546D5" w:rsidRDefault="00F235C8" w:rsidP="000D70AD">
      <w:pPr>
        <w:pStyle w:val="Textoindependiente"/>
        <w:tabs>
          <w:tab w:val="left" w:pos="360"/>
        </w:tabs>
        <w:rPr>
          <w:rFonts w:ascii="Roboto" w:hAnsi="Roboto" w:cs="Arial"/>
          <w:szCs w:val="24"/>
          <w:lang w:val="es-MX"/>
        </w:rPr>
      </w:pPr>
      <w:r>
        <w:rPr>
          <w:rFonts w:ascii="Roboto" w:hAnsi="Roboto" w:cs="Arial"/>
          <w:szCs w:val="24"/>
          <w:lang w:val="es-MX"/>
        </w:rPr>
        <w:t xml:space="preserve">En los </w:t>
      </w:r>
      <w:r w:rsidR="004E492D">
        <w:rPr>
          <w:rFonts w:ascii="Roboto" w:hAnsi="Roboto" w:cs="Arial"/>
          <w:szCs w:val="24"/>
          <w:lang w:val="es-MX"/>
        </w:rPr>
        <w:t xml:space="preserve">locales </w:t>
      </w:r>
      <w:r>
        <w:rPr>
          <w:rFonts w:ascii="Roboto" w:hAnsi="Roboto" w:cs="Arial"/>
          <w:szCs w:val="24"/>
          <w:lang w:val="es-MX"/>
        </w:rPr>
        <w:t xml:space="preserve">005 y 006 se van a retirar las 4 cortinas de enrollar existentes.  </w:t>
      </w:r>
    </w:p>
    <w:p w:rsidR="00151FB5" w:rsidRDefault="00151FB5" w:rsidP="000D70AD">
      <w:pPr>
        <w:pStyle w:val="Textoindependiente"/>
        <w:tabs>
          <w:tab w:val="left" w:pos="360"/>
        </w:tabs>
        <w:rPr>
          <w:rFonts w:ascii="Roboto" w:hAnsi="Roboto" w:cs="Arial"/>
          <w:szCs w:val="24"/>
          <w:lang w:val="es-MX"/>
        </w:rPr>
      </w:pPr>
    </w:p>
    <w:p w:rsidR="00151FB5" w:rsidRDefault="00151FB5" w:rsidP="00151FB5">
      <w:pPr>
        <w:pStyle w:val="Textoindependiente"/>
        <w:tabs>
          <w:tab w:val="left" w:pos="360"/>
        </w:tabs>
        <w:rPr>
          <w:rFonts w:ascii="Roboto" w:hAnsi="Roboto" w:cs="Arial"/>
          <w:b/>
          <w:szCs w:val="24"/>
          <w:lang w:val="es-MX"/>
        </w:rPr>
      </w:pPr>
      <w:r>
        <w:rPr>
          <w:rFonts w:ascii="Roboto" w:hAnsi="Roboto" w:cs="Arial"/>
          <w:b/>
          <w:szCs w:val="24"/>
          <w:lang w:val="es-MX"/>
        </w:rPr>
        <w:t>CIELORRASO</w:t>
      </w:r>
    </w:p>
    <w:p w:rsidR="00151FB5" w:rsidRDefault="00151FB5" w:rsidP="00151FB5">
      <w:pPr>
        <w:pStyle w:val="Textoindependiente"/>
        <w:tabs>
          <w:tab w:val="left" w:pos="360"/>
        </w:tabs>
        <w:rPr>
          <w:rFonts w:ascii="Roboto" w:hAnsi="Roboto" w:cs="Arial"/>
          <w:szCs w:val="24"/>
          <w:lang w:val="es-MX"/>
        </w:rPr>
      </w:pPr>
      <w:r>
        <w:rPr>
          <w:rFonts w:ascii="Roboto" w:hAnsi="Roboto" w:cs="Arial"/>
          <w:szCs w:val="24"/>
          <w:lang w:val="es-MX"/>
        </w:rPr>
        <w:t xml:space="preserve">En el salón de usos múltiples se repondrán las placas de cielorraso faltantes, siendo similares a las existentes. </w:t>
      </w:r>
    </w:p>
    <w:p w:rsidR="00151FB5" w:rsidRDefault="00151FB5" w:rsidP="000D70AD">
      <w:pPr>
        <w:pStyle w:val="Textoindependiente"/>
        <w:tabs>
          <w:tab w:val="left" w:pos="360"/>
        </w:tabs>
        <w:rPr>
          <w:rFonts w:ascii="Roboto" w:hAnsi="Roboto" w:cs="Arial"/>
          <w:szCs w:val="24"/>
          <w:lang w:val="es-MX"/>
        </w:rPr>
      </w:pPr>
    </w:p>
    <w:p w:rsidR="00E01A27" w:rsidRDefault="00F235C8" w:rsidP="00E01A27">
      <w:pPr>
        <w:pStyle w:val="Textoindependiente"/>
        <w:tabs>
          <w:tab w:val="left" w:pos="360"/>
        </w:tabs>
        <w:rPr>
          <w:rFonts w:ascii="Roboto" w:hAnsi="Roboto" w:cs="Arial"/>
          <w:b/>
          <w:szCs w:val="24"/>
          <w:lang w:val="es-MX"/>
        </w:rPr>
      </w:pPr>
      <w:r>
        <w:rPr>
          <w:rFonts w:ascii="Roboto" w:hAnsi="Roboto" w:cs="Arial"/>
          <w:b/>
          <w:szCs w:val="24"/>
          <w:lang w:val="es-MX"/>
        </w:rPr>
        <w:t>TABIQUERÍA</w:t>
      </w:r>
    </w:p>
    <w:p w:rsidR="00E01A27" w:rsidRDefault="00F235C8" w:rsidP="004E492D">
      <w:pPr>
        <w:pStyle w:val="Textoindependiente"/>
        <w:tabs>
          <w:tab w:val="left" w:pos="360"/>
        </w:tabs>
        <w:rPr>
          <w:rFonts w:ascii="Roboto" w:hAnsi="Roboto" w:cs="Arial"/>
          <w:szCs w:val="24"/>
          <w:lang w:val="es-MX"/>
        </w:rPr>
      </w:pPr>
      <w:r>
        <w:rPr>
          <w:rFonts w:ascii="Roboto" w:hAnsi="Roboto" w:cs="Arial"/>
          <w:szCs w:val="24"/>
          <w:lang w:val="es-MX"/>
        </w:rPr>
        <w:t xml:space="preserve">En los lugares que se retiren las aberturas en la fachada oeste, se </w:t>
      </w:r>
      <w:r w:rsidR="00DA47F8">
        <w:rPr>
          <w:rFonts w:ascii="Roboto" w:hAnsi="Roboto" w:cs="Arial"/>
          <w:szCs w:val="24"/>
          <w:lang w:val="es-MX"/>
        </w:rPr>
        <w:t>construirá</w:t>
      </w:r>
      <w:r>
        <w:rPr>
          <w:rFonts w:ascii="Roboto" w:hAnsi="Roboto" w:cs="Arial"/>
          <w:szCs w:val="24"/>
          <w:lang w:val="es-MX"/>
        </w:rPr>
        <w:t xml:space="preserve"> muro de </w:t>
      </w:r>
      <w:proofErr w:type="spellStart"/>
      <w:r>
        <w:rPr>
          <w:rFonts w:ascii="Roboto" w:hAnsi="Roboto" w:cs="Arial"/>
          <w:szCs w:val="24"/>
          <w:lang w:val="es-MX"/>
        </w:rPr>
        <w:t>Steelframing</w:t>
      </w:r>
      <w:proofErr w:type="spellEnd"/>
      <w:r w:rsidR="00DA47F8">
        <w:rPr>
          <w:rFonts w:ascii="Roboto" w:hAnsi="Roboto" w:cs="Arial"/>
          <w:szCs w:val="24"/>
          <w:lang w:val="es-MX"/>
        </w:rPr>
        <w:t xml:space="preserve"> M01, detalle en planos</w:t>
      </w:r>
      <w:r w:rsidR="00AC36E2">
        <w:rPr>
          <w:rFonts w:ascii="Roboto" w:hAnsi="Roboto" w:cs="Arial"/>
          <w:szCs w:val="24"/>
          <w:lang w:val="es-MX"/>
        </w:rPr>
        <w:t>.</w:t>
      </w:r>
      <w:r w:rsidR="00DA47F8">
        <w:rPr>
          <w:rFonts w:ascii="Roboto" w:hAnsi="Roboto" w:cs="Arial"/>
          <w:szCs w:val="24"/>
          <w:lang w:val="es-MX"/>
        </w:rPr>
        <w:t xml:space="preserve"> </w:t>
      </w:r>
      <w:r w:rsidR="00AC36E2">
        <w:rPr>
          <w:rFonts w:ascii="Roboto" w:hAnsi="Roboto" w:cs="Arial"/>
          <w:szCs w:val="24"/>
          <w:lang w:val="es-MX"/>
        </w:rPr>
        <w:t xml:space="preserve"> </w:t>
      </w:r>
    </w:p>
    <w:p w:rsidR="00AC36E2" w:rsidRDefault="00AC36E2" w:rsidP="004E492D">
      <w:pPr>
        <w:pStyle w:val="Textoindependiente"/>
        <w:tabs>
          <w:tab w:val="left" w:pos="360"/>
        </w:tabs>
        <w:rPr>
          <w:rFonts w:ascii="Roboto" w:hAnsi="Roboto" w:cs="Arial"/>
          <w:szCs w:val="24"/>
          <w:lang w:val="es-MX"/>
        </w:rPr>
      </w:pPr>
      <w:r>
        <w:rPr>
          <w:rFonts w:ascii="Roboto" w:hAnsi="Roboto" w:cs="Arial"/>
          <w:szCs w:val="24"/>
          <w:lang w:val="es-MX"/>
        </w:rPr>
        <w:t>La altura del muro será de +3.00m o +3.65m dependiendo del lugar de su colocación.</w:t>
      </w:r>
    </w:p>
    <w:p w:rsidR="00AC36E2" w:rsidRDefault="00AC36E2" w:rsidP="000D70AD">
      <w:pPr>
        <w:pStyle w:val="Textoindependiente"/>
        <w:tabs>
          <w:tab w:val="left" w:pos="360"/>
        </w:tabs>
        <w:rPr>
          <w:rFonts w:ascii="Roboto" w:hAnsi="Roboto" w:cs="Arial"/>
          <w:szCs w:val="24"/>
        </w:rPr>
      </w:pPr>
    </w:p>
    <w:p w:rsidR="008F5C97" w:rsidRDefault="008F5C97" w:rsidP="004E492D">
      <w:pPr>
        <w:spacing w:after="200" w:line="276" w:lineRule="auto"/>
        <w:jc w:val="both"/>
        <w:rPr>
          <w:rFonts w:ascii="Roboto" w:hAnsi="Roboto" w:cs="Arial"/>
          <w:szCs w:val="24"/>
        </w:rPr>
      </w:pPr>
      <w:r>
        <w:rPr>
          <w:rFonts w:ascii="Roboto" w:hAnsi="Roboto" w:cs="Arial"/>
          <w:b/>
        </w:rPr>
        <w:t xml:space="preserve">ABERTURAS </w:t>
      </w:r>
      <w:r w:rsidR="001A7CAE">
        <w:rPr>
          <w:rFonts w:ascii="Roboto" w:hAnsi="Roboto" w:cs="Arial"/>
          <w:b/>
          <w:szCs w:val="24"/>
          <w:lang w:val="es-MX" w:eastAsia="ar-SA"/>
        </w:rPr>
        <w:br/>
      </w:r>
      <w:r w:rsidR="001A7CAE">
        <w:rPr>
          <w:rFonts w:ascii="Roboto" w:hAnsi="Roboto" w:cs="Arial"/>
          <w:szCs w:val="24"/>
        </w:rPr>
        <w:t>En la fachada oeste</w:t>
      </w:r>
      <w:r>
        <w:rPr>
          <w:rFonts w:ascii="Roboto" w:hAnsi="Roboto" w:cs="Arial"/>
          <w:szCs w:val="24"/>
        </w:rPr>
        <w:t xml:space="preserve"> se van a colocar ventanas de aluminio </w:t>
      </w:r>
      <w:proofErr w:type="spellStart"/>
      <w:r>
        <w:rPr>
          <w:rFonts w:ascii="Roboto" w:hAnsi="Roboto" w:cs="Arial"/>
          <w:szCs w:val="24"/>
        </w:rPr>
        <w:t>anolock</w:t>
      </w:r>
      <w:proofErr w:type="spellEnd"/>
      <w:r>
        <w:rPr>
          <w:rFonts w:ascii="Roboto" w:hAnsi="Roboto" w:cs="Arial"/>
          <w:szCs w:val="24"/>
        </w:rPr>
        <w:t xml:space="preserve"> serie 25, las mismas serán dobles y corredizas, se fijarán al </w:t>
      </w:r>
      <w:proofErr w:type="spellStart"/>
      <w:r>
        <w:rPr>
          <w:rFonts w:ascii="Roboto" w:hAnsi="Roboto" w:cs="Arial"/>
          <w:szCs w:val="24"/>
        </w:rPr>
        <w:t>Steelframing</w:t>
      </w:r>
      <w:proofErr w:type="spellEnd"/>
      <w:r>
        <w:rPr>
          <w:rFonts w:ascii="Roboto" w:hAnsi="Roboto" w:cs="Arial"/>
          <w:szCs w:val="24"/>
        </w:rPr>
        <w:t xml:space="preserve"> teniendo en cuenta su </w:t>
      </w:r>
      <w:r>
        <w:rPr>
          <w:rFonts w:ascii="Roboto" w:hAnsi="Roboto" w:cs="Arial"/>
          <w:szCs w:val="24"/>
        </w:rPr>
        <w:lastRenderedPageBreak/>
        <w:t xml:space="preserve">correcta </w:t>
      </w:r>
      <w:r w:rsidR="00DA47F8">
        <w:rPr>
          <w:rFonts w:ascii="Roboto" w:hAnsi="Roboto" w:cs="Arial"/>
          <w:szCs w:val="24"/>
        </w:rPr>
        <w:t>fijación</w:t>
      </w:r>
      <w:r>
        <w:rPr>
          <w:rFonts w:ascii="Roboto" w:hAnsi="Roboto" w:cs="Arial"/>
          <w:szCs w:val="24"/>
        </w:rPr>
        <w:t>.</w:t>
      </w:r>
      <w:r w:rsidR="00AD06F7">
        <w:rPr>
          <w:rFonts w:ascii="Roboto" w:hAnsi="Roboto" w:cs="Arial"/>
          <w:szCs w:val="24"/>
        </w:rPr>
        <w:t xml:space="preserve"> Tendrá 3.60m de largo y 1.00m </w:t>
      </w:r>
      <w:r w:rsidR="00944AF4">
        <w:rPr>
          <w:rFonts w:ascii="Roboto" w:hAnsi="Roboto" w:cs="Arial"/>
          <w:szCs w:val="24"/>
        </w:rPr>
        <w:t xml:space="preserve">y 1.65m de altura dependiendo del </w:t>
      </w:r>
      <w:r w:rsidR="00DA47F8">
        <w:rPr>
          <w:rFonts w:ascii="Roboto" w:hAnsi="Roboto" w:cs="Arial"/>
          <w:szCs w:val="24"/>
        </w:rPr>
        <w:t>sector donde serán colocadas (se indica en planos)</w:t>
      </w:r>
      <w:r w:rsidR="00944AF4">
        <w:rPr>
          <w:rFonts w:ascii="Roboto" w:hAnsi="Roboto" w:cs="Arial"/>
          <w:szCs w:val="24"/>
        </w:rPr>
        <w:t>.</w:t>
      </w:r>
    </w:p>
    <w:p w:rsidR="00C33DC4" w:rsidRPr="00F224C9" w:rsidRDefault="00B8680A" w:rsidP="004E492D">
      <w:pPr>
        <w:spacing w:after="200" w:line="276" w:lineRule="auto"/>
        <w:jc w:val="both"/>
        <w:rPr>
          <w:rFonts w:ascii="Roboto" w:hAnsi="Roboto" w:cs="Arial"/>
          <w:b/>
        </w:rPr>
      </w:pPr>
      <w:r>
        <w:rPr>
          <w:rFonts w:ascii="Roboto" w:hAnsi="Roboto" w:cs="Arial"/>
          <w:b/>
        </w:rPr>
        <w:t>PISOS</w:t>
      </w:r>
      <w:r w:rsidR="008F5C97">
        <w:rPr>
          <w:rFonts w:ascii="Roboto" w:hAnsi="Roboto" w:cs="Arial"/>
          <w:b/>
        </w:rPr>
        <w:br/>
      </w:r>
      <w:r>
        <w:rPr>
          <w:rFonts w:ascii="Roboto" w:hAnsi="Roboto" w:cs="Arial"/>
        </w:rPr>
        <w:t>En los salones 001</w:t>
      </w:r>
      <w:r w:rsidR="00DA47F8">
        <w:rPr>
          <w:rFonts w:ascii="Roboto" w:hAnsi="Roboto" w:cs="Arial"/>
        </w:rPr>
        <w:t>, 002, 003, 004, 007</w:t>
      </w:r>
      <w:r>
        <w:rPr>
          <w:rFonts w:ascii="Roboto" w:hAnsi="Roboto" w:cs="Arial"/>
        </w:rPr>
        <w:t xml:space="preserve"> y 008 se colocar</w:t>
      </w:r>
      <w:r w:rsidR="00F224C9">
        <w:rPr>
          <w:rFonts w:ascii="Roboto" w:hAnsi="Roboto" w:cs="Arial"/>
        </w:rPr>
        <w:t xml:space="preserve">á piso </w:t>
      </w:r>
      <w:proofErr w:type="spellStart"/>
      <w:r w:rsidR="00F224C9">
        <w:rPr>
          <w:rFonts w:ascii="Roboto" w:hAnsi="Roboto" w:cs="Arial"/>
        </w:rPr>
        <w:t>porcelanato</w:t>
      </w:r>
      <w:proofErr w:type="spellEnd"/>
      <w:r w:rsidR="00F224C9">
        <w:rPr>
          <w:rFonts w:ascii="Roboto" w:hAnsi="Roboto" w:cs="Arial"/>
        </w:rPr>
        <w:t xml:space="preserve"> 60x60cm gris, igual al existente en 005 y 006, procurando que el sustrato se encuentre nivelado previa colocación del mismo.</w:t>
      </w:r>
    </w:p>
    <w:p w:rsidR="00C37AAC" w:rsidRDefault="00F224C9" w:rsidP="001E7105">
      <w:pPr>
        <w:spacing w:line="276" w:lineRule="auto"/>
        <w:jc w:val="both"/>
        <w:rPr>
          <w:rFonts w:ascii="Roboto" w:hAnsi="Roboto" w:cs="Arial"/>
          <w:b/>
          <w:szCs w:val="24"/>
        </w:rPr>
      </w:pPr>
      <w:r>
        <w:rPr>
          <w:rFonts w:ascii="Roboto" w:hAnsi="Roboto" w:cs="Arial"/>
          <w:b/>
          <w:szCs w:val="24"/>
        </w:rPr>
        <w:t>HORMIGÓN</w:t>
      </w:r>
    </w:p>
    <w:p w:rsidR="00B71F5E" w:rsidRPr="00B71F5E" w:rsidRDefault="00B71F5E" w:rsidP="001E7105">
      <w:pPr>
        <w:spacing w:line="276" w:lineRule="auto"/>
        <w:jc w:val="both"/>
        <w:rPr>
          <w:rFonts w:ascii="Roboto" w:hAnsi="Roboto" w:cs="Arial"/>
          <w:szCs w:val="24"/>
        </w:rPr>
      </w:pPr>
      <w:r>
        <w:rPr>
          <w:rFonts w:ascii="Roboto" w:hAnsi="Roboto" w:cs="Arial"/>
          <w:szCs w:val="24"/>
        </w:rPr>
        <w:t>En los lugares</w:t>
      </w:r>
      <w:r w:rsidR="00D64B4A">
        <w:rPr>
          <w:rFonts w:ascii="Roboto" w:hAnsi="Roboto" w:cs="Arial"/>
          <w:szCs w:val="24"/>
        </w:rPr>
        <w:t xml:space="preserve"> indicados</w:t>
      </w:r>
      <w:r>
        <w:rPr>
          <w:rFonts w:ascii="Roboto" w:hAnsi="Roboto" w:cs="Arial"/>
          <w:szCs w:val="24"/>
        </w:rPr>
        <w:t xml:space="preserve"> se van a construir dados de H.A</w:t>
      </w:r>
      <w:r w:rsidR="00DA47F8">
        <w:rPr>
          <w:rFonts w:ascii="Roboto" w:hAnsi="Roboto" w:cs="Arial"/>
          <w:szCs w:val="24"/>
        </w:rPr>
        <w:t xml:space="preserve"> como cimentación de los postes del cerco,</w:t>
      </w:r>
      <w:r w:rsidR="00D64B4A">
        <w:rPr>
          <w:rFonts w:ascii="Roboto" w:hAnsi="Roboto" w:cs="Arial"/>
          <w:szCs w:val="24"/>
        </w:rPr>
        <w:t xml:space="preserve"> (cada </w:t>
      </w:r>
      <w:r w:rsidR="0043736C">
        <w:rPr>
          <w:rFonts w:ascii="Roboto" w:hAnsi="Roboto" w:cs="Arial"/>
          <w:szCs w:val="24"/>
        </w:rPr>
        <w:t>4.50 metros</w:t>
      </w:r>
      <w:r w:rsidR="00D64B4A">
        <w:rPr>
          <w:rFonts w:ascii="Roboto" w:hAnsi="Roboto" w:cs="Arial"/>
          <w:szCs w:val="24"/>
        </w:rPr>
        <w:t xml:space="preserve"> aproximadamente)</w:t>
      </w:r>
      <w:r>
        <w:rPr>
          <w:rFonts w:ascii="Roboto" w:hAnsi="Roboto" w:cs="Arial"/>
          <w:szCs w:val="24"/>
        </w:rPr>
        <w:t>, los mismos serán de 0.40x0.40m de área y tendrán una profundidad de 0.60m, menos en los pilares que soporten H001 (2 unidades) que tendrán de área 0.60x0.60m y una profundidad de 0.60m. La cara superior de los dados debe coincidir con NPT.</w:t>
      </w:r>
    </w:p>
    <w:p w:rsidR="00544B03" w:rsidRDefault="0043736C" w:rsidP="001E7105">
      <w:pPr>
        <w:spacing w:line="276" w:lineRule="auto"/>
        <w:jc w:val="both"/>
        <w:rPr>
          <w:rFonts w:ascii="Roboto" w:hAnsi="Roboto" w:cs="Arial"/>
          <w:szCs w:val="24"/>
        </w:rPr>
      </w:pPr>
      <w:r>
        <w:rPr>
          <w:rFonts w:ascii="Roboto" w:hAnsi="Roboto" w:cs="Arial"/>
          <w:noProof/>
          <w:szCs w:val="24"/>
          <w:lang w:eastAsia="es-UY"/>
        </w:rPr>
        <w:drawing>
          <wp:anchor distT="0" distB="0" distL="114300" distR="114300" simplePos="0" relativeHeight="251658240" behindDoc="0" locked="0" layoutInCell="1" allowOverlap="1" wp14:anchorId="12CA5D10" wp14:editId="7860E069">
            <wp:simplePos x="0" y="0"/>
            <wp:positionH relativeFrom="margin">
              <wp:posOffset>3729355</wp:posOffset>
            </wp:positionH>
            <wp:positionV relativeFrom="margin">
              <wp:posOffset>2639060</wp:posOffset>
            </wp:positionV>
            <wp:extent cx="1565910" cy="864235"/>
            <wp:effectExtent l="0" t="0" r="0" b="0"/>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1i7co48OGL._AC_SS350_.jpg"/>
                    <pic:cNvPicPr/>
                  </pic:nvPicPr>
                  <pic:blipFill rotWithShape="1">
                    <a:blip r:embed="rId9" cstate="print">
                      <a:extLst>
                        <a:ext uri="{28A0092B-C50C-407E-A947-70E740481C1C}">
                          <a14:useLocalDpi xmlns:a14="http://schemas.microsoft.com/office/drawing/2010/main" val="0"/>
                        </a:ext>
                      </a:extLst>
                    </a:blip>
                    <a:srcRect t="18367" b="16324"/>
                    <a:stretch/>
                  </pic:blipFill>
                  <pic:spPr bwMode="auto">
                    <a:xfrm>
                      <a:off x="0" y="0"/>
                      <a:ext cx="1565910" cy="86423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224C9">
        <w:rPr>
          <w:rFonts w:ascii="Roboto" w:hAnsi="Roboto" w:cs="Arial"/>
          <w:szCs w:val="24"/>
        </w:rPr>
        <w:t>Se colocarán 10 maceteros prefabricados de hormigón, los mi</w:t>
      </w:r>
      <w:r w:rsidR="004E492D">
        <w:rPr>
          <w:rFonts w:ascii="Roboto" w:hAnsi="Roboto" w:cs="Arial"/>
          <w:szCs w:val="24"/>
        </w:rPr>
        <w:t>s</w:t>
      </w:r>
      <w:r w:rsidR="00F224C9">
        <w:rPr>
          <w:rFonts w:ascii="Roboto" w:hAnsi="Roboto" w:cs="Arial"/>
          <w:szCs w:val="24"/>
        </w:rPr>
        <w:t>mos irán colocados en los lugares indicados en los reca</w:t>
      </w:r>
      <w:r w:rsidR="004E492D">
        <w:rPr>
          <w:rFonts w:ascii="Roboto" w:hAnsi="Roboto" w:cs="Arial"/>
          <w:szCs w:val="24"/>
        </w:rPr>
        <w:t>u</w:t>
      </w:r>
      <w:r w:rsidR="00F224C9">
        <w:rPr>
          <w:rFonts w:ascii="Roboto" w:hAnsi="Roboto" w:cs="Arial"/>
          <w:szCs w:val="24"/>
        </w:rPr>
        <w:t>dos, sus dimensiones serán de 1.00m de l</w:t>
      </w:r>
      <w:r w:rsidR="004E492D">
        <w:rPr>
          <w:rFonts w:ascii="Roboto" w:hAnsi="Roboto" w:cs="Arial"/>
          <w:szCs w:val="24"/>
        </w:rPr>
        <w:t xml:space="preserve">argo, </w:t>
      </w:r>
      <w:r w:rsidR="00F224C9">
        <w:rPr>
          <w:rFonts w:ascii="Roboto" w:hAnsi="Roboto" w:cs="Arial"/>
          <w:szCs w:val="24"/>
        </w:rPr>
        <w:t>0.30m</w:t>
      </w:r>
      <w:r w:rsidR="004E492D">
        <w:rPr>
          <w:rFonts w:ascii="Roboto" w:hAnsi="Roboto" w:cs="Arial"/>
          <w:szCs w:val="24"/>
        </w:rPr>
        <w:t xml:space="preserve"> de ancho</w:t>
      </w:r>
      <w:r w:rsidR="00544B03">
        <w:rPr>
          <w:rFonts w:ascii="Roboto" w:hAnsi="Roboto" w:cs="Arial"/>
          <w:szCs w:val="24"/>
        </w:rPr>
        <w:t xml:space="preserve"> </w:t>
      </w:r>
      <w:r w:rsidR="00F224C9">
        <w:rPr>
          <w:rFonts w:ascii="Roboto" w:hAnsi="Roboto" w:cs="Arial"/>
          <w:szCs w:val="24"/>
        </w:rPr>
        <w:t>siendo la boca del macetero 0.20m</w:t>
      </w:r>
      <w:r w:rsidR="00544B03">
        <w:rPr>
          <w:rFonts w:ascii="Roboto" w:hAnsi="Roboto" w:cs="Arial"/>
          <w:szCs w:val="24"/>
        </w:rPr>
        <w:t>, la altura total de 0.40m.</w:t>
      </w:r>
    </w:p>
    <w:p w:rsidR="00123D4E" w:rsidRPr="00225032" w:rsidRDefault="00544B03" w:rsidP="001E7105">
      <w:pPr>
        <w:spacing w:line="276" w:lineRule="auto"/>
        <w:jc w:val="both"/>
        <w:rPr>
          <w:rFonts w:ascii="Roboto" w:hAnsi="Roboto" w:cs="Arial"/>
          <w:szCs w:val="24"/>
        </w:rPr>
      </w:pPr>
      <w:r>
        <w:rPr>
          <w:rFonts w:ascii="Roboto" w:hAnsi="Roboto" w:cs="Arial"/>
          <w:szCs w:val="24"/>
        </w:rPr>
        <w:t>En los lugares indicados se van a colocar b</w:t>
      </w:r>
      <w:r w:rsidR="007824D0">
        <w:rPr>
          <w:rFonts w:ascii="Roboto" w:hAnsi="Roboto" w:cs="Arial"/>
          <w:szCs w:val="24"/>
        </w:rPr>
        <w:t xml:space="preserve">ancos de hormigón prefabricados, los mismos serán de 1.50m de largo, 0.40m de ancho y tendrán una altura de 0.45m. </w:t>
      </w:r>
      <w:r w:rsidR="0043736C">
        <w:rPr>
          <w:rFonts w:ascii="Roboto" w:hAnsi="Roboto" w:cs="Arial"/>
          <w:szCs w:val="24"/>
        </w:rPr>
        <w:t xml:space="preserve">Serán </w:t>
      </w:r>
      <w:proofErr w:type="spellStart"/>
      <w:r w:rsidR="007824D0">
        <w:rPr>
          <w:rFonts w:ascii="Roboto" w:hAnsi="Roboto" w:cs="Arial"/>
          <w:szCs w:val="24"/>
        </w:rPr>
        <w:t>serán</w:t>
      </w:r>
      <w:proofErr w:type="spellEnd"/>
      <w:r w:rsidR="007824D0">
        <w:rPr>
          <w:rFonts w:ascii="Roboto" w:hAnsi="Roboto" w:cs="Arial"/>
          <w:szCs w:val="24"/>
        </w:rPr>
        <w:t xml:space="preserve"> del tipo que se muestra en la imagen.</w:t>
      </w:r>
    </w:p>
    <w:p w:rsidR="000134B0" w:rsidRDefault="000134B0" w:rsidP="004E492D">
      <w:pPr>
        <w:spacing w:line="276" w:lineRule="auto"/>
        <w:jc w:val="both"/>
        <w:rPr>
          <w:rFonts w:ascii="Roboto" w:hAnsi="Roboto" w:cs="Arial"/>
          <w:szCs w:val="24"/>
        </w:rPr>
      </w:pPr>
    </w:p>
    <w:p w:rsidR="004E492D" w:rsidRPr="00D37133" w:rsidRDefault="00EA4746" w:rsidP="004E492D">
      <w:pPr>
        <w:spacing w:line="276" w:lineRule="auto"/>
        <w:jc w:val="both"/>
        <w:rPr>
          <w:rFonts w:ascii="Roboto" w:hAnsi="Roboto" w:cs="Arial"/>
        </w:rPr>
      </w:pPr>
      <w:r w:rsidRPr="00552F48">
        <w:rPr>
          <w:rFonts w:ascii="Roboto" w:hAnsi="Roboto" w:cs="Arial"/>
          <w:b/>
        </w:rPr>
        <w:t>HERRERÍA</w:t>
      </w:r>
      <w:r w:rsidRPr="00552F48">
        <w:rPr>
          <w:rFonts w:ascii="Roboto" w:hAnsi="Roboto" w:cs="Arial"/>
          <w:b/>
        </w:rPr>
        <w:br/>
      </w:r>
      <w:r w:rsidR="005F164F" w:rsidRPr="00552F48">
        <w:rPr>
          <w:rFonts w:ascii="Roboto" w:hAnsi="Roboto" w:cs="Arial"/>
        </w:rPr>
        <w:t xml:space="preserve">En el perímetro indicado se va a colocar un cerco de metal desplegado de 3mm, </w:t>
      </w:r>
      <w:r w:rsidR="004E492D" w:rsidRPr="00552F48">
        <w:rPr>
          <w:rFonts w:ascii="Roboto" w:hAnsi="Roboto" w:cs="Arial"/>
        </w:rPr>
        <w:t xml:space="preserve">con </w:t>
      </w:r>
      <w:r w:rsidR="005F164F" w:rsidRPr="00552F48">
        <w:rPr>
          <w:rFonts w:ascii="Roboto" w:hAnsi="Roboto" w:cs="Arial"/>
        </w:rPr>
        <w:t xml:space="preserve">una altura total de 2.50m, </w:t>
      </w:r>
      <w:r w:rsidR="0043736C">
        <w:rPr>
          <w:rFonts w:ascii="Roboto" w:hAnsi="Roboto" w:cs="Arial"/>
        </w:rPr>
        <w:t xml:space="preserve">dividiéndose </w:t>
      </w:r>
      <w:r w:rsidR="005F164F" w:rsidRPr="00552F48">
        <w:rPr>
          <w:rFonts w:ascii="Roboto" w:hAnsi="Roboto" w:cs="Arial"/>
        </w:rPr>
        <w:t xml:space="preserve">en 3 tramos, </w:t>
      </w:r>
      <w:r w:rsidR="0043736C">
        <w:rPr>
          <w:rFonts w:ascii="Roboto" w:hAnsi="Roboto" w:cs="Arial"/>
        </w:rPr>
        <w:t>irá fijado</w:t>
      </w:r>
      <w:r w:rsidR="00CB6C68" w:rsidRPr="00552F48">
        <w:rPr>
          <w:rFonts w:ascii="Roboto" w:hAnsi="Roboto" w:cs="Arial"/>
        </w:rPr>
        <w:t xml:space="preserve"> a tubulares de hierro de 8x8</w:t>
      </w:r>
      <w:r w:rsidR="0043736C">
        <w:rPr>
          <w:rFonts w:ascii="Roboto" w:hAnsi="Roboto" w:cs="Arial"/>
        </w:rPr>
        <w:t xml:space="preserve"> cm</w:t>
      </w:r>
      <w:r w:rsidR="004E492D" w:rsidRPr="00552F48">
        <w:rPr>
          <w:rFonts w:ascii="Roboto" w:hAnsi="Roboto" w:cs="Arial"/>
        </w:rPr>
        <w:t xml:space="preserve"> </w:t>
      </w:r>
      <w:r w:rsidR="00CB6C68" w:rsidRPr="00552F48">
        <w:rPr>
          <w:rFonts w:ascii="Roboto" w:hAnsi="Roboto" w:cs="Arial"/>
        </w:rPr>
        <w:t>colocados a una distancia aproximada de 1.50m (luz libre)</w:t>
      </w:r>
      <w:r w:rsidR="00D37133">
        <w:rPr>
          <w:rFonts w:ascii="Roboto" w:hAnsi="Roboto" w:cs="Arial"/>
        </w:rPr>
        <w:t>, los mismos estarán rel</w:t>
      </w:r>
      <w:r w:rsidR="000134B0">
        <w:rPr>
          <w:rFonts w:ascii="Roboto" w:hAnsi="Roboto" w:cs="Arial"/>
        </w:rPr>
        <w:t>lenos de hormigón</w:t>
      </w:r>
      <w:r w:rsidR="0043736C">
        <w:rPr>
          <w:rFonts w:ascii="Roboto" w:hAnsi="Roboto" w:cs="Arial"/>
        </w:rPr>
        <w:t>, donde exista cimentación de dados</w:t>
      </w:r>
      <w:r w:rsidR="00D37133">
        <w:rPr>
          <w:rFonts w:ascii="Roboto" w:hAnsi="Roboto" w:cs="Arial"/>
        </w:rPr>
        <w:t xml:space="preserve">, </w:t>
      </w:r>
      <w:r w:rsidR="0043736C">
        <w:rPr>
          <w:rFonts w:ascii="Roboto" w:hAnsi="Roboto" w:cs="Arial"/>
        </w:rPr>
        <w:t>fijados</w:t>
      </w:r>
      <w:r w:rsidR="00D37133">
        <w:rPr>
          <w:rFonts w:ascii="Roboto" w:hAnsi="Roboto" w:cs="Arial"/>
        </w:rPr>
        <w:t xml:space="preserve"> con</w:t>
      </w:r>
      <w:r w:rsidR="0043736C">
        <w:rPr>
          <w:rFonts w:ascii="Roboto" w:hAnsi="Roboto" w:cs="Arial"/>
        </w:rPr>
        <w:t xml:space="preserve"> una</w:t>
      </w:r>
      <w:r w:rsidR="00D37133">
        <w:rPr>
          <w:rFonts w:ascii="Roboto" w:hAnsi="Roboto" w:cs="Arial"/>
        </w:rPr>
        <w:t xml:space="preserve"> platina de 5mm de 20x20cm y 4 varillas </w:t>
      </w:r>
      <w:r w:rsidR="00D37133" w:rsidRPr="00552F48">
        <w:rPr>
          <w:rFonts w:ascii="Arial" w:hAnsi="Arial" w:cs="Arial"/>
          <w:color w:val="222222"/>
          <w:shd w:val="clear" w:color="auto" w:fill="FFFFFF"/>
        </w:rPr>
        <w:t>ø</w:t>
      </w:r>
      <w:r w:rsidR="00371A4F">
        <w:rPr>
          <w:rFonts w:ascii="Roboto" w:hAnsi="Roboto" w:cs="Arial"/>
          <w:color w:val="222222"/>
          <w:shd w:val="clear" w:color="auto" w:fill="FFFFFF"/>
        </w:rPr>
        <w:t>10 con una profundidad de 25 a 30</w:t>
      </w:r>
      <w:r w:rsidR="00D37133">
        <w:rPr>
          <w:rFonts w:ascii="Roboto" w:hAnsi="Roboto" w:cs="Arial"/>
          <w:color w:val="222222"/>
          <w:shd w:val="clear" w:color="auto" w:fill="FFFFFF"/>
        </w:rPr>
        <w:t>cm</w:t>
      </w:r>
      <w:r w:rsidR="00156BBD">
        <w:rPr>
          <w:rFonts w:ascii="Roboto" w:hAnsi="Roboto" w:cs="Arial"/>
          <w:color w:val="222222"/>
          <w:shd w:val="clear" w:color="auto" w:fill="FFFFFF"/>
        </w:rPr>
        <w:t xml:space="preserve"> en los lugares indicados, donde no vayan dados irán colocados con platina al pavimento con el mismo sistema</w:t>
      </w:r>
      <w:r w:rsidR="00D37133">
        <w:rPr>
          <w:rFonts w:ascii="Roboto" w:hAnsi="Roboto" w:cs="Arial"/>
          <w:color w:val="222222"/>
          <w:shd w:val="clear" w:color="auto" w:fill="FFFFFF"/>
        </w:rPr>
        <w:t xml:space="preserve">. </w:t>
      </w:r>
    </w:p>
    <w:p w:rsidR="0043736C" w:rsidRDefault="00927704" w:rsidP="004E492D">
      <w:pPr>
        <w:spacing w:line="276" w:lineRule="auto"/>
        <w:jc w:val="both"/>
        <w:rPr>
          <w:rFonts w:ascii="Roboto" w:hAnsi="Roboto" w:cs="Arial"/>
        </w:rPr>
      </w:pPr>
      <w:r w:rsidRPr="00552F48">
        <w:rPr>
          <w:rFonts w:ascii="Roboto" w:hAnsi="Roboto" w:cs="Arial"/>
        </w:rPr>
        <w:t>Para el acceso al centro se va a colocar un portón</w:t>
      </w:r>
      <w:r w:rsidR="00C32F79" w:rsidRPr="00552F48">
        <w:rPr>
          <w:rFonts w:ascii="Roboto" w:hAnsi="Roboto" w:cs="Arial"/>
        </w:rPr>
        <w:t xml:space="preserve"> doble</w:t>
      </w:r>
      <w:r w:rsidRPr="00552F48">
        <w:rPr>
          <w:rFonts w:ascii="Roboto" w:hAnsi="Roboto" w:cs="Arial"/>
        </w:rPr>
        <w:t xml:space="preserve"> H001 batiente hacia el exterior, con el mismo sistema del cerco, sus hojas tendrán 2.10m y 1.50m de ancho cada una.</w:t>
      </w:r>
      <w:r w:rsidR="007227AC" w:rsidRPr="00552F48">
        <w:rPr>
          <w:rFonts w:ascii="Roboto" w:hAnsi="Roboto" w:cs="Arial"/>
        </w:rPr>
        <w:t xml:space="preserve"> El sistema de cierre será de cerradura combinada del tipo </w:t>
      </w:r>
      <w:proofErr w:type="spellStart"/>
      <w:r w:rsidR="007227AC" w:rsidRPr="00552F48">
        <w:rPr>
          <w:rFonts w:ascii="Roboto" w:hAnsi="Roboto" w:cs="Arial"/>
        </w:rPr>
        <w:t>star</w:t>
      </w:r>
      <w:proofErr w:type="spellEnd"/>
      <w:r w:rsidR="007227AC" w:rsidRPr="00552F48">
        <w:rPr>
          <w:rFonts w:ascii="Roboto" w:hAnsi="Roboto" w:cs="Arial"/>
        </w:rPr>
        <w:t xml:space="preserve"> o similar, con manija pestillo. </w:t>
      </w:r>
    </w:p>
    <w:p w:rsidR="00552F48" w:rsidRPr="00552F48" w:rsidRDefault="00927704" w:rsidP="004E492D">
      <w:pPr>
        <w:spacing w:line="276" w:lineRule="auto"/>
        <w:jc w:val="both"/>
        <w:rPr>
          <w:rFonts w:ascii="Roboto" w:hAnsi="Roboto" w:cs="Arial"/>
        </w:rPr>
      </w:pPr>
      <w:r w:rsidRPr="00552F48">
        <w:rPr>
          <w:rFonts w:ascii="Roboto" w:hAnsi="Roboto" w:cs="Arial"/>
        </w:rPr>
        <w:t>En la fachada este se va a colocar un portón H002</w:t>
      </w:r>
      <w:r w:rsidR="00C32F79" w:rsidRPr="00552F48">
        <w:rPr>
          <w:rFonts w:ascii="Roboto" w:hAnsi="Roboto" w:cs="Arial"/>
        </w:rPr>
        <w:t xml:space="preserve"> batiente hacia el interior, con el mismo sistema del cerco, su altura será de 2.10m y tendrá un ancho de 0.78m.</w:t>
      </w:r>
      <w:r w:rsidR="007227AC" w:rsidRPr="00552F48">
        <w:rPr>
          <w:rFonts w:ascii="Roboto" w:hAnsi="Roboto" w:cs="Arial"/>
        </w:rPr>
        <w:t xml:space="preserve"> El sistema de cierre será d</w:t>
      </w:r>
      <w:r w:rsidR="00552F48" w:rsidRPr="00552F48">
        <w:rPr>
          <w:rFonts w:ascii="Roboto" w:hAnsi="Roboto" w:cs="Arial"/>
        </w:rPr>
        <w:t xml:space="preserve">e cerradura tipo </w:t>
      </w:r>
      <w:proofErr w:type="spellStart"/>
      <w:r w:rsidR="00552F48" w:rsidRPr="00552F48">
        <w:rPr>
          <w:rFonts w:ascii="Roboto" w:hAnsi="Roboto" w:cs="Arial"/>
        </w:rPr>
        <w:t>star</w:t>
      </w:r>
      <w:proofErr w:type="spellEnd"/>
      <w:r w:rsidR="00552F48" w:rsidRPr="00552F48">
        <w:rPr>
          <w:rFonts w:ascii="Roboto" w:hAnsi="Roboto" w:cs="Arial"/>
        </w:rPr>
        <w:t xml:space="preserve"> o similar, con manija pestillo.</w:t>
      </w:r>
    </w:p>
    <w:p w:rsidR="004E492D" w:rsidRPr="00552F48" w:rsidRDefault="00C32F79" w:rsidP="004E492D">
      <w:pPr>
        <w:spacing w:line="276" w:lineRule="auto"/>
        <w:jc w:val="both"/>
        <w:rPr>
          <w:rFonts w:ascii="Roboto" w:hAnsi="Roboto" w:cs="Arial"/>
        </w:rPr>
      </w:pPr>
      <w:r w:rsidRPr="00552F48">
        <w:rPr>
          <w:rFonts w:ascii="Roboto" w:hAnsi="Roboto" w:cs="Arial"/>
        </w:rPr>
        <w:lastRenderedPageBreak/>
        <w:t xml:space="preserve">En la fachada este se va a colocar un cerramiento metálico de chapa </w:t>
      </w:r>
      <w:proofErr w:type="spellStart"/>
      <w:r w:rsidRPr="00552F48">
        <w:rPr>
          <w:rFonts w:ascii="Roboto" w:hAnsi="Roboto" w:cs="Arial"/>
        </w:rPr>
        <w:t>microperfor</w:t>
      </w:r>
      <w:r w:rsidR="00252663" w:rsidRPr="00552F48">
        <w:rPr>
          <w:rFonts w:ascii="Roboto" w:hAnsi="Roboto" w:cs="Arial"/>
        </w:rPr>
        <w:t>ada</w:t>
      </w:r>
      <w:proofErr w:type="spellEnd"/>
      <w:r w:rsidR="00252663" w:rsidRPr="00552F48">
        <w:rPr>
          <w:rFonts w:ascii="Roboto" w:hAnsi="Roboto" w:cs="Arial"/>
        </w:rPr>
        <w:t xml:space="preserve">, el mismo irá sobre todo el largo de la misma, colocada de pilar a pilar </w:t>
      </w:r>
      <w:r w:rsidR="004E492D" w:rsidRPr="00552F48">
        <w:rPr>
          <w:rFonts w:ascii="Roboto" w:hAnsi="Roboto" w:cs="Arial"/>
        </w:rPr>
        <w:t>existente, tendrá diferentes ton</w:t>
      </w:r>
      <w:r w:rsidR="00252663" w:rsidRPr="00552F48">
        <w:rPr>
          <w:rFonts w:ascii="Roboto" w:hAnsi="Roboto" w:cs="Arial"/>
        </w:rPr>
        <w:t xml:space="preserve">os de verde y se colocará </w:t>
      </w:r>
      <w:r w:rsidR="00C94D03">
        <w:rPr>
          <w:rFonts w:ascii="Roboto" w:hAnsi="Roboto" w:cs="Arial"/>
        </w:rPr>
        <w:t>según detalle</w:t>
      </w:r>
      <w:r w:rsidR="00252663" w:rsidRPr="00552F48">
        <w:rPr>
          <w:rFonts w:ascii="Roboto" w:hAnsi="Roboto" w:cs="Arial"/>
        </w:rPr>
        <w:t xml:space="preserve">. </w:t>
      </w:r>
    </w:p>
    <w:p w:rsidR="00D8193E" w:rsidRPr="00D8193E" w:rsidRDefault="00C26A3E" w:rsidP="004E492D">
      <w:pPr>
        <w:spacing w:after="200" w:line="276" w:lineRule="auto"/>
        <w:jc w:val="both"/>
        <w:rPr>
          <w:rFonts w:ascii="Roboto" w:hAnsi="Roboto" w:cs="Arial"/>
          <w:color w:val="222222"/>
          <w:shd w:val="clear" w:color="auto" w:fill="FFFFFF"/>
        </w:rPr>
      </w:pPr>
      <w:r w:rsidRPr="00552F48">
        <w:rPr>
          <w:rFonts w:ascii="Roboto" w:hAnsi="Roboto" w:cs="Arial"/>
        </w:rPr>
        <w:t>Sobre las ventanas de la fachada oeste A002</w:t>
      </w:r>
      <w:r w:rsidR="00F11506">
        <w:rPr>
          <w:rFonts w:ascii="Roboto" w:hAnsi="Roboto" w:cs="Arial"/>
        </w:rPr>
        <w:t xml:space="preserve"> y A003</w:t>
      </w:r>
      <w:r w:rsidRPr="00552F48">
        <w:rPr>
          <w:rFonts w:ascii="Roboto" w:hAnsi="Roboto" w:cs="Arial"/>
        </w:rPr>
        <w:t xml:space="preserve"> se van a colocar rejas H003</w:t>
      </w:r>
      <w:r w:rsidR="00F11506">
        <w:rPr>
          <w:rFonts w:ascii="Roboto" w:hAnsi="Roboto" w:cs="Arial"/>
        </w:rPr>
        <w:t xml:space="preserve"> y H005</w:t>
      </w:r>
      <w:r w:rsidRPr="00552F48">
        <w:rPr>
          <w:rFonts w:ascii="Roboto" w:hAnsi="Roboto" w:cs="Arial"/>
        </w:rPr>
        <w:t xml:space="preserve"> de </w:t>
      </w:r>
      <w:r w:rsidRPr="00552F48">
        <w:rPr>
          <w:rFonts w:ascii="Arial" w:hAnsi="Arial" w:cs="Arial"/>
          <w:color w:val="222222"/>
          <w:shd w:val="clear" w:color="auto" w:fill="FFFFFF"/>
        </w:rPr>
        <w:t xml:space="preserve">ø14, </w:t>
      </w:r>
      <w:r w:rsidRPr="00552F48">
        <w:rPr>
          <w:rFonts w:ascii="Roboto" w:hAnsi="Roboto" w:cs="Arial"/>
          <w:color w:val="222222"/>
          <w:shd w:val="clear" w:color="auto" w:fill="FFFFFF"/>
        </w:rPr>
        <w:t xml:space="preserve">las mismas deberán cubrir toda la ventana y serán fijadas al </w:t>
      </w:r>
      <w:proofErr w:type="spellStart"/>
      <w:r w:rsidRPr="00552F48">
        <w:rPr>
          <w:rFonts w:ascii="Roboto" w:hAnsi="Roboto" w:cs="Arial"/>
          <w:color w:val="222222"/>
          <w:shd w:val="clear" w:color="auto" w:fill="FFFFFF"/>
        </w:rPr>
        <w:t>steelframing</w:t>
      </w:r>
      <w:proofErr w:type="spellEnd"/>
      <w:r w:rsidRPr="00552F48">
        <w:rPr>
          <w:rFonts w:ascii="Roboto" w:hAnsi="Roboto" w:cs="Arial"/>
          <w:color w:val="222222"/>
          <w:shd w:val="clear" w:color="auto" w:fill="FFFFFF"/>
        </w:rPr>
        <w:t xml:space="preserve">. </w:t>
      </w:r>
      <w:r w:rsidR="00D8193E" w:rsidRPr="00552F48">
        <w:rPr>
          <w:rFonts w:ascii="Roboto" w:hAnsi="Roboto" w:cs="Arial"/>
          <w:color w:val="222222"/>
          <w:shd w:val="clear" w:color="auto" w:fill="FFFFFF"/>
        </w:rPr>
        <w:br/>
        <w:t xml:space="preserve">Las rejas H004 de </w:t>
      </w:r>
      <w:r w:rsidR="00D8193E" w:rsidRPr="00552F48">
        <w:rPr>
          <w:rFonts w:ascii="Arial" w:hAnsi="Arial" w:cs="Arial"/>
          <w:color w:val="222222"/>
          <w:shd w:val="clear" w:color="auto" w:fill="FFFFFF"/>
        </w:rPr>
        <w:t xml:space="preserve">ø14 </w:t>
      </w:r>
      <w:r w:rsidR="00D8193E" w:rsidRPr="00552F48">
        <w:rPr>
          <w:rFonts w:ascii="Roboto" w:hAnsi="Roboto" w:cs="Arial"/>
          <w:color w:val="222222"/>
          <w:shd w:val="clear" w:color="auto" w:fill="FFFFFF"/>
        </w:rPr>
        <w:t>se van a colocar</w:t>
      </w:r>
      <w:r w:rsidR="004E492D" w:rsidRPr="00552F48">
        <w:rPr>
          <w:rFonts w:ascii="Roboto" w:hAnsi="Roboto" w:cs="Arial"/>
          <w:color w:val="222222"/>
          <w:shd w:val="clear" w:color="auto" w:fill="FFFFFF"/>
        </w:rPr>
        <w:t xml:space="preserve"> soldadas</w:t>
      </w:r>
      <w:r w:rsidR="00D8193E" w:rsidRPr="00552F48">
        <w:rPr>
          <w:rFonts w:ascii="Roboto" w:hAnsi="Roboto" w:cs="Arial"/>
          <w:color w:val="222222"/>
          <w:shd w:val="clear" w:color="auto" w:fill="FFFFFF"/>
        </w:rPr>
        <w:t xml:space="preserve"> sobre las puertas existentes en la fachada oeste, solo se colocarán</w:t>
      </w:r>
      <w:r w:rsidR="00C94D03">
        <w:rPr>
          <w:rFonts w:ascii="Roboto" w:hAnsi="Roboto" w:cs="Arial"/>
          <w:color w:val="222222"/>
          <w:shd w:val="clear" w:color="auto" w:fill="FFFFFF"/>
        </w:rPr>
        <w:t xml:space="preserve"> las barras</w:t>
      </w:r>
      <w:r w:rsidR="00D8193E" w:rsidRPr="00552F48">
        <w:rPr>
          <w:rFonts w:ascii="Roboto" w:hAnsi="Roboto" w:cs="Arial"/>
          <w:color w:val="222222"/>
          <w:shd w:val="clear" w:color="auto" w:fill="FFFFFF"/>
        </w:rPr>
        <w:t xml:space="preserve"> horizontales.</w:t>
      </w:r>
      <w:r w:rsidR="00D8193E">
        <w:rPr>
          <w:rFonts w:ascii="Roboto" w:hAnsi="Roboto" w:cs="Arial"/>
          <w:color w:val="222222"/>
          <w:shd w:val="clear" w:color="auto" w:fill="FFFFFF"/>
        </w:rPr>
        <w:t xml:space="preserve"> </w:t>
      </w:r>
    </w:p>
    <w:p w:rsidR="00E70F36" w:rsidRPr="00225032" w:rsidRDefault="00E70F36" w:rsidP="009C01D6">
      <w:pPr>
        <w:autoSpaceDE w:val="0"/>
        <w:autoSpaceDN w:val="0"/>
        <w:adjustRightInd w:val="0"/>
        <w:jc w:val="both"/>
        <w:rPr>
          <w:rFonts w:ascii="Roboto" w:hAnsi="Roboto" w:cs="Arial"/>
          <w:b/>
          <w:szCs w:val="24"/>
        </w:rPr>
      </w:pPr>
      <w:r w:rsidRPr="00225032">
        <w:rPr>
          <w:rFonts w:ascii="Roboto" w:hAnsi="Roboto" w:cs="Arial"/>
          <w:b/>
          <w:szCs w:val="24"/>
        </w:rPr>
        <w:t>PINTURAS</w:t>
      </w:r>
    </w:p>
    <w:p w:rsidR="00027F0F" w:rsidRPr="00225032" w:rsidRDefault="00E70F36" w:rsidP="00E70F36">
      <w:pPr>
        <w:pStyle w:val="NormalArial"/>
        <w:jc w:val="both"/>
        <w:rPr>
          <w:rFonts w:ascii="Roboto" w:hAnsi="Roboto" w:cs="Arial"/>
          <w:sz w:val="22"/>
        </w:rPr>
      </w:pPr>
      <w:r w:rsidRPr="00225032">
        <w:rPr>
          <w:rFonts w:ascii="Roboto" w:hAnsi="Roboto" w:cs="Arial"/>
          <w:sz w:val="22"/>
        </w:rPr>
        <w:t>La pintura será de 1</w:t>
      </w:r>
      <w:r w:rsidRPr="00225032">
        <w:rPr>
          <w:rFonts w:ascii="Roboto" w:hAnsi="Roboto" w:cs="Arial"/>
          <w:sz w:val="22"/>
          <w:vertAlign w:val="superscript"/>
        </w:rPr>
        <w:t>ra</w:t>
      </w:r>
      <w:r w:rsidRPr="00225032">
        <w:rPr>
          <w:rFonts w:ascii="Roboto" w:hAnsi="Roboto" w:cs="Arial"/>
          <w:sz w:val="22"/>
        </w:rPr>
        <w:t xml:space="preserve"> calidad y tipo que se especifique en la M.C.G. o, en su defecto, se entenderá que las pinturas serán de la mejor calidad de plaza y apropiadas a su destino.</w:t>
      </w:r>
    </w:p>
    <w:p w:rsidR="00E70F36" w:rsidRPr="00225032" w:rsidRDefault="00E70F36" w:rsidP="00E70F36">
      <w:pPr>
        <w:pStyle w:val="NormalArial"/>
        <w:jc w:val="both"/>
        <w:rPr>
          <w:rFonts w:ascii="Roboto" w:hAnsi="Roboto" w:cs="Arial"/>
          <w:sz w:val="22"/>
        </w:rPr>
      </w:pPr>
      <w:r w:rsidRPr="00225032">
        <w:rPr>
          <w:rFonts w:ascii="Roboto" w:hAnsi="Roboto" w:cs="Arial"/>
          <w:sz w:val="22"/>
        </w:rPr>
        <w:t>Las pinturas serán llevadas a la obra en sus envases originales herméticamente cerrados y completamente llenos, no podrán ser abiertos.</w:t>
      </w:r>
    </w:p>
    <w:p w:rsidR="00E70F36" w:rsidRPr="00225032" w:rsidRDefault="00E70F36" w:rsidP="00E70F36">
      <w:pPr>
        <w:pStyle w:val="NormalArial"/>
        <w:jc w:val="both"/>
        <w:rPr>
          <w:rFonts w:ascii="Roboto" w:hAnsi="Roboto" w:cs="Arial"/>
          <w:sz w:val="22"/>
        </w:rPr>
      </w:pPr>
      <w:r w:rsidRPr="00225032">
        <w:rPr>
          <w:rFonts w:ascii="Roboto" w:hAnsi="Roboto" w:cs="Arial"/>
          <w:sz w:val="22"/>
        </w:rPr>
        <w:t>Las distintas manos de pintura sobre una misma superficie, se ejecutarán con pinturas provenientes de un mismo fabricante en relación con su uso y formas de aplicación.</w:t>
      </w:r>
    </w:p>
    <w:p w:rsidR="00E70F36" w:rsidRPr="00225032" w:rsidRDefault="00E70F36" w:rsidP="00E70F36">
      <w:pPr>
        <w:jc w:val="both"/>
        <w:rPr>
          <w:rFonts w:ascii="Roboto" w:hAnsi="Roboto" w:cs="Arial"/>
          <w:szCs w:val="24"/>
        </w:rPr>
      </w:pPr>
      <w:r w:rsidRPr="00225032">
        <w:rPr>
          <w:rFonts w:ascii="Roboto" w:hAnsi="Roboto" w:cs="Arial"/>
          <w:szCs w:val="24"/>
        </w:rPr>
        <w:t>Antes de proceder a un lijado o dar una nueva mano de pintura, se deberá comprobar que la anterior esté perfectamente seca.</w:t>
      </w:r>
    </w:p>
    <w:p w:rsidR="00E70F36" w:rsidRPr="00225032" w:rsidRDefault="00E70F36" w:rsidP="00E70F36">
      <w:pPr>
        <w:jc w:val="both"/>
        <w:rPr>
          <w:rFonts w:ascii="Roboto" w:hAnsi="Roboto" w:cs="Arial"/>
          <w:szCs w:val="24"/>
        </w:rPr>
      </w:pPr>
      <w:r w:rsidRPr="00225032">
        <w:rPr>
          <w:rFonts w:ascii="Roboto" w:hAnsi="Roboto" w:cs="Arial"/>
          <w:szCs w:val="24"/>
        </w:rPr>
        <w:t>Cuando se pasa lija por una superficie pintada no deberá quedar empastada la pintura.</w:t>
      </w:r>
    </w:p>
    <w:p w:rsidR="00E70F36" w:rsidRPr="00225032" w:rsidRDefault="00E70F36" w:rsidP="00E70F36">
      <w:pPr>
        <w:jc w:val="both"/>
        <w:rPr>
          <w:rFonts w:ascii="Roboto" w:hAnsi="Roboto" w:cs="Arial"/>
          <w:szCs w:val="24"/>
        </w:rPr>
      </w:pPr>
      <w:r w:rsidRPr="00225032">
        <w:rPr>
          <w:rFonts w:ascii="Roboto" w:hAnsi="Roboto" w:cs="Arial"/>
          <w:szCs w:val="24"/>
        </w:rPr>
        <w:t>El Contratista o Subcontratista cuidará la perfecta aireación de las superficies pintadas, evitando al mismo tiempo que los trabajos restantes, en la obra, puedan provocar acumulación de polvo en las mismas.</w:t>
      </w:r>
    </w:p>
    <w:p w:rsidR="00A64C18" w:rsidRPr="00225032" w:rsidRDefault="00A64C18" w:rsidP="00E70F36">
      <w:pPr>
        <w:jc w:val="both"/>
        <w:rPr>
          <w:rFonts w:ascii="Roboto" w:hAnsi="Roboto" w:cs="Arial"/>
          <w:szCs w:val="24"/>
        </w:rPr>
      </w:pPr>
    </w:p>
    <w:p w:rsidR="00A64C18" w:rsidRPr="00225032" w:rsidRDefault="00A64C18" w:rsidP="00A64C18">
      <w:pPr>
        <w:autoSpaceDE w:val="0"/>
        <w:autoSpaceDN w:val="0"/>
        <w:adjustRightInd w:val="0"/>
        <w:jc w:val="both"/>
        <w:rPr>
          <w:rFonts w:ascii="Roboto" w:hAnsi="Roboto" w:cs="Arial"/>
          <w:szCs w:val="24"/>
          <w:lang w:val="es-ES"/>
        </w:rPr>
      </w:pPr>
      <w:r w:rsidRPr="00225032">
        <w:rPr>
          <w:rFonts w:ascii="Roboto" w:hAnsi="Roboto" w:cs="Arial"/>
          <w:b/>
          <w:szCs w:val="24"/>
          <w:lang w:val="es-ES"/>
        </w:rPr>
        <w:t>PINTURA SOBRE PARAMENTOS VERTICALES</w:t>
      </w:r>
    </w:p>
    <w:p w:rsidR="00F52A6F" w:rsidRPr="00225032" w:rsidRDefault="00420D46" w:rsidP="00E70F36">
      <w:pPr>
        <w:pStyle w:val="Textoindependiente22"/>
        <w:tabs>
          <w:tab w:val="left" w:pos="1800"/>
        </w:tabs>
        <w:spacing w:after="0" w:line="240" w:lineRule="auto"/>
        <w:jc w:val="both"/>
        <w:rPr>
          <w:rFonts w:ascii="Roboto" w:hAnsi="Roboto" w:cs="Arial"/>
          <w:sz w:val="22"/>
        </w:rPr>
      </w:pPr>
      <w:r>
        <w:rPr>
          <w:rFonts w:ascii="Roboto" w:hAnsi="Roboto" w:cs="Arial"/>
          <w:sz w:val="22"/>
        </w:rPr>
        <w:t>Todos los p</w:t>
      </w:r>
      <w:r w:rsidR="00E70F36" w:rsidRPr="00225032">
        <w:rPr>
          <w:rFonts w:ascii="Roboto" w:hAnsi="Roboto" w:cs="Arial"/>
          <w:sz w:val="22"/>
        </w:rPr>
        <w:t>aramentos</w:t>
      </w:r>
      <w:r>
        <w:rPr>
          <w:rFonts w:ascii="Roboto" w:hAnsi="Roboto" w:cs="Arial"/>
          <w:sz w:val="22"/>
        </w:rPr>
        <w:t xml:space="preserve"> verticales</w:t>
      </w:r>
      <w:r w:rsidR="00552F48">
        <w:rPr>
          <w:rFonts w:ascii="Roboto" w:hAnsi="Roboto" w:cs="Arial"/>
          <w:sz w:val="22"/>
        </w:rPr>
        <w:t xml:space="preserve"> de los locales</w:t>
      </w:r>
      <w:r w:rsidR="00D8193E">
        <w:rPr>
          <w:rFonts w:ascii="Roboto" w:hAnsi="Roboto" w:cs="Arial"/>
          <w:sz w:val="22"/>
        </w:rPr>
        <w:t xml:space="preserve"> 001 a la 008</w:t>
      </w:r>
      <w:r w:rsidR="00F52A6F" w:rsidRPr="00225032">
        <w:rPr>
          <w:rFonts w:ascii="Roboto" w:hAnsi="Roboto" w:cs="Arial"/>
          <w:sz w:val="22"/>
        </w:rPr>
        <w:t xml:space="preserve"> de mampostería</w:t>
      </w:r>
      <w:r w:rsidR="00191834" w:rsidRPr="00225032">
        <w:rPr>
          <w:rFonts w:ascii="Roboto" w:hAnsi="Roboto" w:cs="Arial"/>
          <w:sz w:val="22"/>
        </w:rPr>
        <w:t xml:space="preserve">, </w:t>
      </w:r>
      <w:r w:rsidR="00E70F36" w:rsidRPr="00225032">
        <w:rPr>
          <w:rFonts w:ascii="Roboto" w:hAnsi="Roboto" w:cs="Arial"/>
          <w:sz w:val="22"/>
        </w:rPr>
        <w:t xml:space="preserve">llevarán pintura </w:t>
      </w:r>
      <w:r w:rsidR="002A18D2" w:rsidRPr="00225032">
        <w:rPr>
          <w:rFonts w:ascii="Roboto" w:hAnsi="Roboto" w:cs="Arial"/>
          <w:sz w:val="22"/>
        </w:rPr>
        <w:t>sintética</w:t>
      </w:r>
      <w:r w:rsidR="00191834" w:rsidRPr="00225032">
        <w:rPr>
          <w:rFonts w:ascii="Roboto" w:hAnsi="Roboto" w:cs="Arial"/>
          <w:sz w:val="22"/>
        </w:rPr>
        <w:t xml:space="preserve"> color </w:t>
      </w:r>
      <w:r w:rsidR="001E7105" w:rsidRPr="00225032">
        <w:rPr>
          <w:rFonts w:ascii="Roboto" w:hAnsi="Roboto" w:cs="Arial"/>
          <w:sz w:val="22"/>
        </w:rPr>
        <w:t>blanco</w:t>
      </w:r>
      <w:r w:rsidR="00D8193E">
        <w:rPr>
          <w:rFonts w:ascii="Roboto" w:hAnsi="Roboto" w:cs="Arial"/>
          <w:sz w:val="22"/>
        </w:rPr>
        <w:t xml:space="preserve"> al interior </w:t>
      </w:r>
      <w:r>
        <w:rPr>
          <w:rFonts w:ascii="Roboto" w:hAnsi="Roboto" w:cs="Arial"/>
          <w:sz w:val="22"/>
        </w:rPr>
        <w:t>de las mismas.</w:t>
      </w:r>
    </w:p>
    <w:p w:rsidR="00191834" w:rsidRPr="00225032" w:rsidRDefault="00191834" w:rsidP="00E70F36">
      <w:pPr>
        <w:pStyle w:val="Textoindependiente22"/>
        <w:tabs>
          <w:tab w:val="left" w:pos="1800"/>
        </w:tabs>
        <w:spacing w:after="0" w:line="240" w:lineRule="auto"/>
        <w:jc w:val="both"/>
        <w:rPr>
          <w:rFonts w:ascii="Roboto" w:hAnsi="Roboto" w:cs="Arial"/>
          <w:sz w:val="22"/>
        </w:rPr>
      </w:pPr>
      <w:r w:rsidRPr="00225032">
        <w:rPr>
          <w:rFonts w:ascii="Roboto" w:hAnsi="Roboto" w:cs="Arial"/>
          <w:sz w:val="22"/>
        </w:rPr>
        <w:t xml:space="preserve">En todos los casos, se realizarán </w:t>
      </w:r>
      <w:proofErr w:type="gramStart"/>
      <w:r w:rsidRPr="00225032">
        <w:rPr>
          <w:rFonts w:ascii="Roboto" w:hAnsi="Roboto" w:cs="Arial"/>
          <w:sz w:val="22"/>
        </w:rPr>
        <w:t>al</w:t>
      </w:r>
      <w:proofErr w:type="gramEnd"/>
      <w:r w:rsidRPr="00225032">
        <w:rPr>
          <w:rFonts w:ascii="Roboto" w:hAnsi="Roboto" w:cs="Arial"/>
          <w:sz w:val="22"/>
        </w:rPr>
        <w:t xml:space="preserve"> menos </w:t>
      </w:r>
      <w:r w:rsidR="001E7105" w:rsidRPr="00225032">
        <w:rPr>
          <w:rFonts w:ascii="Roboto" w:hAnsi="Roboto" w:cs="Arial"/>
          <w:sz w:val="22"/>
        </w:rPr>
        <w:t>dos</w:t>
      </w:r>
      <w:r w:rsidRPr="00225032">
        <w:rPr>
          <w:rFonts w:ascii="Roboto" w:hAnsi="Roboto" w:cs="Arial"/>
          <w:sz w:val="22"/>
        </w:rPr>
        <w:t xml:space="preserve"> manos, </w:t>
      </w:r>
      <w:r w:rsidR="001E7105" w:rsidRPr="00225032">
        <w:rPr>
          <w:rFonts w:ascii="Roboto" w:hAnsi="Roboto" w:cs="Arial"/>
          <w:sz w:val="22"/>
        </w:rPr>
        <w:t xml:space="preserve">o </w:t>
      </w:r>
      <w:r w:rsidRPr="00225032">
        <w:rPr>
          <w:rFonts w:ascii="Roboto" w:hAnsi="Roboto" w:cs="Arial"/>
          <w:sz w:val="22"/>
        </w:rPr>
        <w:t>hasta lograr un color uniforme y parejo, no admitiéndose sectores velados o sin buena calidad de terminación.</w:t>
      </w:r>
    </w:p>
    <w:p w:rsidR="006849F8" w:rsidRPr="00F11506" w:rsidRDefault="00E70F36" w:rsidP="00F11506">
      <w:pPr>
        <w:pStyle w:val="Textoindependiente22"/>
        <w:spacing w:after="0" w:line="240" w:lineRule="auto"/>
        <w:jc w:val="both"/>
        <w:rPr>
          <w:rFonts w:ascii="Roboto" w:hAnsi="Roboto" w:cs="Arial"/>
          <w:sz w:val="22"/>
        </w:rPr>
      </w:pPr>
      <w:r w:rsidRPr="00225032">
        <w:rPr>
          <w:rFonts w:ascii="Roboto" w:hAnsi="Roboto" w:cs="Arial"/>
          <w:sz w:val="22"/>
        </w:rPr>
        <w:t>Se tendrá especial cuidado antes de extender la pintura al agua sobre los paramentos, que éstos se hallen bien secos a los efectos de evitar la descomposición de la pintura.</w:t>
      </w:r>
    </w:p>
    <w:sectPr w:rsidR="006849F8" w:rsidRPr="00F11506" w:rsidSect="003110E8">
      <w:headerReference w:type="default" r:id="rId10"/>
      <w:footerReference w:type="default" r:id="rId11"/>
      <w:pgSz w:w="11907" w:h="16840" w:code="9"/>
      <w:pgMar w:top="2835" w:right="1701" w:bottom="2552" w:left="1701" w:header="720" w:footer="15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A28B7" w:rsidRDefault="004A28B7">
      <w:r>
        <w:separator/>
      </w:r>
    </w:p>
  </w:endnote>
  <w:endnote w:type="continuationSeparator" w:id="0">
    <w:p w:rsidR="004A28B7" w:rsidRDefault="004A28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Roboto">
    <w:altName w:val="Times New Roman"/>
    <w:panose1 w:val="00000000000000000000"/>
    <w:charset w:val="00"/>
    <w:family w:val="auto"/>
    <w:pitch w:val="variable"/>
    <w:sig w:usb0="E00002EF" w:usb1="5000205B" w:usb2="0000002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19AD" w:rsidRPr="003110E8" w:rsidRDefault="00E019AD" w:rsidP="003110E8">
    <w:pPr>
      <w:pStyle w:val="Piedepgina"/>
      <w:pBdr>
        <w:top w:val="single" w:sz="4" w:space="1" w:color="auto"/>
      </w:pBdr>
      <w:jc w:val="center"/>
      <w:rPr>
        <w:rFonts w:ascii="Arial" w:hAnsi="Arial" w:cs="Arial"/>
        <w:sz w:val="20"/>
        <w:lang w:val="es-ES_tradnl"/>
      </w:rPr>
    </w:pPr>
    <w:r w:rsidRPr="003110E8">
      <w:rPr>
        <w:rFonts w:ascii="Arial" w:hAnsi="Arial" w:cs="Arial"/>
        <w:sz w:val="20"/>
        <w:lang w:val="es-ES_tradnl"/>
      </w:rPr>
      <w:t>División Arquitectura</w:t>
    </w:r>
  </w:p>
  <w:p w:rsidR="00E019AD" w:rsidRPr="003110E8" w:rsidRDefault="00E019AD" w:rsidP="003110E8">
    <w:pPr>
      <w:pStyle w:val="Piedepgina"/>
      <w:jc w:val="center"/>
      <w:rPr>
        <w:rFonts w:ascii="Arial" w:hAnsi="Arial" w:cs="Arial"/>
        <w:sz w:val="20"/>
        <w:lang w:val="es-ES_tradnl"/>
      </w:rPr>
    </w:pPr>
    <w:r w:rsidRPr="003110E8">
      <w:rPr>
        <w:rFonts w:ascii="Arial" w:hAnsi="Arial" w:cs="Arial"/>
        <w:sz w:val="20"/>
        <w:lang w:val="es-ES_tradnl"/>
      </w:rPr>
      <w:t xml:space="preserve"> San Salvador 1674 -  24101258</w:t>
    </w:r>
  </w:p>
  <w:p w:rsidR="00E019AD" w:rsidRPr="003110E8" w:rsidRDefault="00E019AD" w:rsidP="003110E8">
    <w:pPr>
      <w:pStyle w:val="Piedepgina"/>
      <w:jc w:val="center"/>
      <w:rPr>
        <w:rFonts w:ascii="Arial" w:hAnsi="Arial" w:cs="Arial"/>
        <w:sz w:val="20"/>
        <w:lang w:val="es-ES_tradnl"/>
      </w:rPr>
    </w:pPr>
    <w:r w:rsidRPr="003110E8">
      <w:rPr>
        <w:rFonts w:ascii="Arial" w:hAnsi="Arial" w:cs="Arial"/>
        <w:sz w:val="20"/>
        <w:lang w:val="es-ES_tradnl"/>
      </w:rPr>
      <w:t xml:space="preserve">Montevideo – Uruguay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A28B7" w:rsidRDefault="004A28B7">
      <w:r>
        <w:separator/>
      </w:r>
    </w:p>
  </w:footnote>
  <w:footnote w:type="continuationSeparator" w:id="0">
    <w:p w:rsidR="004A28B7" w:rsidRDefault="004A28B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019AD" w:rsidRPr="003F68D4" w:rsidRDefault="00E019AD">
    <w:pPr>
      <w:pStyle w:val="Encabezado"/>
      <w:rPr>
        <w:rFonts w:ascii="Times New Roman" w:hAnsi="Times New Roman"/>
        <w:b/>
        <w:sz w:val="32"/>
        <w:lang w:val="es-ES"/>
      </w:rPr>
    </w:pPr>
    <w:r>
      <w:rPr>
        <w:rFonts w:ascii="Times New Roman" w:hAnsi="Times New Roman"/>
        <w:noProof/>
        <w:lang w:eastAsia="es-UY"/>
      </w:rPr>
      <w:drawing>
        <wp:inline distT="0" distB="0" distL="0" distR="0" wp14:anchorId="08C3C026" wp14:editId="58AF1F6F">
          <wp:extent cx="1378245" cy="914208"/>
          <wp:effectExtent l="0" t="0" r="0" b="635"/>
          <wp:docPr id="2" name="Imagen 2" descr="D:\Usuarios\fcuevas\Downloads\isologo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suarios\fcuevas\Downloads\isologotip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81060" cy="916075"/>
                  </a:xfrm>
                  <a:prstGeom prst="rect">
                    <a:avLst/>
                  </a:prstGeom>
                  <a:noFill/>
                  <a:ln>
                    <a:noFill/>
                  </a:ln>
                </pic:spPr>
              </pic:pic>
            </a:graphicData>
          </a:graphic>
        </wp:inline>
      </w:drawing>
    </w:r>
    <w:r w:rsidRPr="00420EDC">
      <w:rPr>
        <w:rFonts w:ascii="Times New Roman" w:hAnsi="Times New Roman"/>
        <w:lang w:val="es-CL"/>
      </w:rPr>
      <w:t xml:space="preserve">                </w:t>
    </w:r>
  </w:p>
  <w:p w:rsidR="00E019AD" w:rsidRPr="003110E8" w:rsidRDefault="00E019AD" w:rsidP="003110E8">
    <w:pPr>
      <w:pStyle w:val="Encabezado"/>
      <w:pBdr>
        <w:bottom w:val="single" w:sz="4" w:space="1" w:color="auto"/>
      </w:pBdr>
      <w:rPr>
        <w:rFonts w:ascii="Times New Roman" w:hAnsi="Times New Roman"/>
        <w:b/>
        <w:lang w:val="es-ES_tradnl"/>
      </w:rPr>
    </w:pPr>
    <w:r>
      <w:rPr>
        <w:rFonts w:ascii="Times New Roman" w:hAnsi="Times New Roman"/>
        <w:b/>
        <w:lang w:val="es-ES"/>
      </w:rP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4CE51FBD"/>
    <w:multiLevelType w:val="hybridMultilevel"/>
    <w:tmpl w:val="5ED8FE02"/>
    <w:lvl w:ilvl="0" w:tplc="0C0A000F">
      <w:start w:val="1"/>
      <w:numFmt w:val="decimal"/>
      <w:lvlText w:val="%1."/>
      <w:lvlJc w:val="left"/>
      <w:pPr>
        <w:tabs>
          <w:tab w:val="num" w:pos="720"/>
        </w:tabs>
        <w:ind w:left="720" w:hanging="360"/>
      </w:p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0EDC"/>
    <w:rsid w:val="00003249"/>
    <w:rsid w:val="000063BD"/>
    <w:rsid w:val="00007144"/>
    <w:rsid w:val="000134B0"/>
    <w:rsid w:val="00014C17"/>
    <w:rsid w:val="00016A27"/>
    <w:rsid w:val="00016DB3"/>
    <w:rsid w:val="00020A5C"/>
    <w:rsid w:val="00022F6F"/>
    <w:rsid w:val="00027F0F"/>
    <w:rsid w:val="00034FE9"/>
    <w:rsid w:val="00036E11"/>
    <w:rsid w:val="0003730D"/>
    <w:rsid w:val="00040CB6"/>
    <w:rsid w:val="00042C40"/>
    <w:rsid w:val="00043CA7"/>
    <w:rsid w:val="0004415E"/>
    <w:rsid w:val="00050E38"/>
    <w:rsid w:val="000516E8"/>
    <w:rsid w:val="00053B46"/>
    <w:rsid w:val="0005680A"/>
    <w:rsid w:val="000614B9"/>
    <w:rsid w:val="00061D67"/>
    <w:rsid w:val="00066434"/>
    <w:rsid w:val="00067F4F"/>
    <w:rsid w:val="00080BC0"/>
    <w:rsid w:val="00084CB7"/>
    <w:rsid w:val="00085E54"/>
    <w:rsid w:val="00090A27"/>
    <w:rsid w:val="000936DF"/>
    <w:rsid w:val="000957D7"/>
    <w:rsid w:val="000967C1"/>
    <w:rsid w:val="00097761"/>
    <w:rsid w:val="000A2F51"/>
    <w:rsid w:val="000A6795"/>
    <w:rsid w:val="000A7A23"/>
    <w:rsid w:val="000B336E"/>
    <w:rsid w:val="000B6A83"/>
    <w:rsid w:val="000C1525"/>
    <w:rsid w:val="000C28FD"/>
    <w:rsid w:val="000C5216"/>
    <w:rsid w:val="000D00F9"/>
    <w:rsid w:val="000D4C2B"/>
    <w:rsid w:val="000D4EA0"/>
    <w:rsid w:val="000D70AD"/>
    <w:rsid w:val="000E0AEF"/>
    <w:rsid w:val="000E1A68"/>
    <w:rsid w:val="000E1F9B"/>
    <w:rsid w:val="000E4B05"/>
    <w:rsid w:val="000E58A7"/>
    <w:rsid w:val="000F09EE"/>
    <w:rsid w:val="000F2B61"/>
    <w:rsid w:val="000F4CF7"/>
    <w:rsid w:val="000F51B5"/>
    <w:rsid w:val="00103E4C"/>
    <w:rsid w:val="00105CDE"/>
    <w:rsid w:val="001064B4"/>
    <w:rsid w:val="0010797F"/>
    <w:rsid w:val="00112119"/>
    <w:rsid w:val="001123EA"/>
    <w:rsid w:val="0011740D"/>
    <w:rsid w:val="00123D4E"/>
    <w:rsid w:val="0013166E"/>
    <w:rsid w:val="00133658"/>
    <w:rsid w:val="001352EA"/>
    <w:rsid w:val="00136F67"/>
    <w:rsid w:val="00137FBE"/>
    <w:rsid w:val="00140C8B"/>
    <w:rsid w:val="00141203"/>
    <w:rsid w:val="00143923"/>
    <w:rsid w:val="001445E3"/>
    <w:rsid w:val="001508EC"/>
    <w:rsid w:val="00151FB5"/>
    <w:rsid w:val="001531BE"/>
    <w:rsid w:val="001564D4"/>
    <w:rsid w:val="00156BBD"/>
    <w:rsid w:val="0015753F"/>
    <w:rsid w:val="00162FB1"/>
    <w:rsid w:val="00163B7A"/>
    <w:rsid w:val="0017342B"/>
    <w:rsid w:val="0017454D"/>
    <w:rsid w:val="00175B6B"/>
    <w:rsid w:val="0017678C"/>
    <w:rsid w:val="00177A9A"/>
    <w:rsid w:val="0018176C"/>
    <w:rsid w:val="00183495"/>
    <w:rsid w:val="00184850"/>
    <w:rsid w:val="00184AFB"/>
    <w:rsid w:val="00191387"/>
    <w:rsid w:val="00191834"/>
    <w:rsid w:val="00191A62"/>
    <w:rsid w:val="00197499"/>
    <w:rsid w:val="001A0291"/>
    <w:rsid w:val="001A68D4"/>
    <w:rsid w:val="001A7CAE"/>
    <w:rsid w:val="001B204F"/>
    <w:rsid w:val="001B37B1"/>
    <w:rsid w:val="001B3BE3"/>
    <w:rsid w:val="001B41BD"/>
    <w:rsid w:val="001B42A3"/>
    <w:rsid w:val="001C0312"/>
    <w:rsid w:val="001C148A"/>
    <w:rsid w:val="001C1B97"/>
    <w:rsid w:val="001C2E05"/>
    <w:rsid w:val="001C5631"/>
    <w:rsid w:val="001C5A58"/>
    <w:rsid w:val="001D05BA"/>
    <w:rsid w:val="001D4D7C"/>
    <w:rsid w:val="001D4DD0"/>
    <w:rsid w:val="001E1752"/>
    <w:rsid w:val="001E330D"/>
    <w:rsid w:val="001E4DBF"/>
    <w:rsid w:val="001E6E32"/>
    <w:rsid w:val="001E7105"/>
    <w:rsid w:val="001F0C18"/>
    <w:rsid w:val="001F1B0A"/>
    <w:rsid w:val="001F2BF4"/>
    <w:rsid w:val="001F33FD"/>
    <w:rsid w:val="001F34CA"/>
    <w:rsid w:val="001F63AB"/>
    <w:rsid w:val="001F648C"/>
    <w:rsid w:val="002014CB"/>
    <w:rsid w:val="0020339E"/>
    <w:rsid w:val="00204692"/>
    <w:rsid w:val="00204969"/>
    <w:rsid w:val="00205D32"/>
    <w:rsid w:val="00213306"/>
    <w:rsid w:val="0021382F"/>
    <w:rsid w:val="002207C9"/>
    <w:rsid w:val="00223280"/>
    <w:rsid w:val="0022462D"/>
    <w:rsid w:val="0022479B"/>
    <w:rsid w:val="00225032"/>
    <w:rsid w:val="00227B8E"/>
    <w:rsid w:val="002304D7"/>
    <w:rsid w:val="0023251C"/>
    <w:rsid w:val="00234F51"/>
    <w:rsid w:val="00235381"/>
    <w:rsid w:val="00236E2E"/>
    <w:rsid w:val="00241C34"/>
    <w:rsid w:val="00243793"/>
    <w:rsid w:val="00244F3C"/>
    <w:rsid w:val="002517A7"/>
    <w:rsid w:val="00251ACF"/>
    <w:rsid w:val="00252663"/>
    <w:rsid w:val="00252919"/>
    <w:rsid w:val="00253684"/>
    <w:rsid w:val="002563BB"/>
    <w:rsid w:val="00257705"/>
    <w:rsid w:val="00260D44"/>
    <w:rsid w:val="00262A55"/>
    <w:rsid w:val="002712B4"/>
    <w:rsid w:val="0027166E"/>
    <w:rsid w:val="00271843"/>
    <w:rsid w:val="00273D37"/>
    <w:rsid w:val="00274D12"/>
    <w:rsid w:val="00276703"/>
    <w:rsid w:val="00282B07"/>
    <w:rsid w:val="00285C0C"/>
    <w:rsid w:val="002913D4"/>
    <w:rsid w:val="002947DE"/>
    <w:rsid w:val="002A11C1"/>
    <w:rsid w:val="002A18D2"/>
    <w:rsid w:val="002A2D44"/>
    <w:rsid w:val="002A2DA8"/>
    <w:rsid w:val="002A2F10"/>
    <w:rsid w:val="002A76C0"/>
    <w:rsid w:val="002B2780"/>
    <w:rsid w:val="002B3B51"/>
    <w:rsid w:val="002B5D17"/>
    <w:rsid w:val="002C0D3E"/>
    <w:rsid w:val="002C5295"/>
    <w:rsid w:val="002C55DE"/>
    <w:rsid w:val="002D1178"/>
    <w:rsid w:val="002D16DC"/>
    <w:rsid w:val="002D3F57"/>
    <w:rsid w:val="002D69C3"/>
    <w:rsid w:val="002E10E8"/>
    <w:rsid w:val="002E1DEE"/>
    <w:rsid w:val="002E35B8"/>
    <w:rsid w:val="002E38DA"/>
    <w:rsid w:val="002E4869"/>
    <w:rsid w:val="002E6E7C"/>
    <w:rsid w:val="002E77D6"/>
    <w:rsid w:val="002F2F87"/>
    <w:rsid w:val="002F43FF"/>
    <w:rsid w:val="002F68ED"/>
    <w:rsid w:val="00301AF5"/>
    <w:rsid w:val="003052F4"/>
    <w:rsid w:val="003078F5"/>
    <w:rsid w:val="00307ADE"/>
    <w:rsid w:val="003110E8"/>
    <w:rsid w:val="0031290C"/>
    <w:rsid w:val="0033146D"/>
    <w:rsid w:val="00336B06"/>
    <w:rsid w:val="00337A1B"/>
    <w:rsid w:val="00343513"/>
    <w:rsid w:val="00350800"/>
    <w:rsid w:val="003525E7"/>
    <w:rsid w:val="00355485"/>
    <w:rsid w:val="00357C70"/>
    <w:rsid w:val="00360BFE"/>
    <w:rsid w:val="00361ACD"/>
    <w:rsid w:val="00365D59"/>
    <w:rsid w:val="00366280"/>
    <w:rsid w:val="00370330"/>
    <w:rsid w:val="00371A4F"/>
    <w:rsid w:val="00373CC6"/>
    <w:rsid w:val="0037710C"/>
    <w:rsid w:val="00377C61"/>
    <w:rsid w:val="00377F6B"/>
    <w:rsid w:val="003809F4"/>
    <w:rsid w:val="00381DCF"/>
    <w:rsid w:val="00384290"/>
    <w:rsid w:val="00386C24"/>
    <w:rsid w:val="003918B5"/>
    <w:rsid w:val="00391DC8"/>
    <w:rsid w:val="0039311F"/>
    <w:rsid w:val="003938A6"/>
    <w:rsid w:val="00397D60"/>
    <w:rsid w:val="003A0A42"/>
    <w:rsid w:val="003A4D4C"/>
    <w:rsid w:val="003A656E"/>
    <w:rsid w:val="003B2CD2"/>
    <w:rsid w:val="003C4106"/>
    <w:rsid w:val="003C5D95"/>
    <w:rsid w:val="003D29F6"/>
    <w:rsid w:val="003D57AC"/>
    <w:rsid w:val="003D6E63"/>
    <w:rsid w:val="003E0435"/>
    <w:rsid w:val="003E0F90"/>
    <w:rsid w:val="003E5B96"/>
    <w:rsid w:val="003F14C8"/>
    <w:rsid w:val="003F3ACC"/>
    <w:rsid w:val="003F3DFB"/>
    <w:rsid w:val="003F61CD"/>
    <w:rsid w:val="003F735B"/>
    <w:rsid w:val="003F73B7"/>
    <w:rsid w:val="0040048D"/>
    <w:rsid w:val="00403696"/>
    <w:rsid w:val="00406FAD"/>
    <w:rsid w:val="00407117"/>
    <w:rsid w:val="0041186E"/>
    <w:rsid w:val="00412361"/>
    <w:rsid w:val="00412F31"/>
    <w:rsid w:val="00420D46"/>
    <w:rsid w:val="00420EDC"/>
    <w:rsid w:val="0042135E"/>
    <w:rsid w:val="004217E5"/>
    <w:rsid w:val="004223FD"/>
    <w:rsid w:val="00425384"/>
    <w:rsid w:val="004327DA"/>
    <w:rsid w:val="00432ECF"/>
    <w:rsid w:val="00434188"/>
    <w:rsid w:val="004359CE"/>
    <w:rsid w:val="004371C7"/>
    <w:rsid w:val="0043736C"/>
    <w:rsid w:val="00441BAB"/>
    <w:rsid w:val="00443164"/>
    <w:rsid w:val="0044682F"/>
    <w:rsid w:val="00446D2C"/>
    <w:rsid w:val="00447F4A"/>
    <w:rsid w:val="00451978"/>
    <w:rsid w:val="00451AAD"/>
    <w:rsid w:val="00453A38"/>
    <w:rsid w:val="00454E9A"/>
    <w:rsid w:val="00455326"/>
    <w:rsid w:val="00455F9D"/>
    <w:rsid w:val="00456A18"/>
    <w:rsid w:val="00457FBF"/>
    <w:rsid w:val="004607FD"/>
    <w:rsid w:val="00461B23"/>
    <w:rsid w:val="004621CE"/>
    <w:rsid w:val="00466DE8"/>
    <w:rsid w:val="004771C0"/>
    <w:rsid w:val="00477554"/>
    <w:rsid w:val="004803AA"/>
    <w:rsid w:val="00485D55"/>
    <w:rsid w:val="00486138"/>
    <w:rsid w:val="004916E7"/>
    <w:rsid w:val="00491798"/>
    <w:rsid w:val="00492E35"/>
    <w:rsid w:val="00496DF6"/>
    <w:rsid w:val="00497B73"/>
    <w:rsid w:val="004A0109"/>
    <w:rsid w:val="004A111B"/>
    <w:rsid w:val="004A28B7"/>
    <w:rsid w:val="004A50DE"/>
    <w:rsid w:val="004B44F0"/>
    <w:rsid w:val="004B465C"/>
    <w:rsid w:val="004B5F04"/>
    <w:rsid w:val="004C0E33"/>
    <w:rsid w:val="004C1ADA"/>
    <w:rsid w:val="004C1FEA"/>
    <w:rsid w:val="004C3143"/>
    <w:rsid w:val="004C6F17"/>
    <w:rsid w:val="004D2973"/>
    <w:rsid w:val="004D2ACD"/>
    <w:rsid w:val="004D2D46"/>
    <w:rsid w:val="004D3137"/>
    <w:rsid w:val="004E2D57"/>
    <w:rsid w:val="004E492D"/>
    <w:rsid w:val="004E773C"/>
    <w:rsid w:val="004E7CEE"/>
    <w:rsid w:val="004F020B"/>
    <w:rsid w:val="004F141C"/>
    <w:rsid w:val="004F2907"/>
    <w:rsid w:val="00503A07"/>
    <w:rsid w:val="0051448C"/>
    <w:rsid w:val="00514F49"/>
    <w:rsid w:val="005203C1"/>
    <w:rsid w:val="00521CCB"/>
    <w:rsid w:val="00522565"/>
    <w:rsid w:val="00522B59"/>
    <w:rsid w:val="0052386D"/>
    <w:rsid w:val="0052536F"/>
    <w:rsid w:val="00530598"/>
    <w:rsid w:val="00530B5C"/>
    <w:rsid w:val="005334AA"/>
    <w:rsid w:val="00534AAD"/>
    <w:rsid w:val="005425E4"/>
    <w:rsid w:val="00544B03"/>
    <w:rsid w:val="00544E71"/>
    <w:rsid w:val="005468C6"/>
    <w:rsid w:val="00547B98"/>
    <w:rsid w:val="00552F48"/>
    <w:rsid w:val="00565295"/>
    <w:rsid w:val="00572ECB"/>
    <w:rsid w:val="00574FB0"/>
    <w:rsid w:val="00577029"/>
    <w:rsid w:val="0058210B"/>
    <w:rsid w:val="00586250"/>
    <w:rsid w:val="005868C7"/>
    <w:rsid w:val="00590ECD"/>
    <w:rsid w:val="00591296"/>
    <w:rsid w:val="00593B54"/>
    <w:rsid w:val="005943FB"/>
    <w:rsid w:val="00596BEE"/>
    <w:rsid w:val="00597428"/>
    <w:rsid w:val="005979D8"/>
    <w:rsid w:val="005A1CC8"/>
    <w:rsid w:val="005A29D0"/>
    <w:rsid w:val="005A40E3"/>
    <w:rsid w:val="005B0C09"/>
    <w:rsid w:val="005B2431"/>
    <w:rsid w:val="005B4265"/>
    <w:rsid w:val="005B46F2"/>
    <w:rsid w:val="005B49A8"/>
    <w:rsid w:val="005B7CC9"/>
    <w:rsid w:val="005C3ACC"/>
    <w:rsid w:val="005C514B"/>
    <w:rsid w:val="005C5327"/>
    <w:rsid w:val="005C5739"/>
    <w:rsid w:val="005C6BBA"/>
    <w:rsid w:val="005C7B6F"/>
    <w:rsid w:val="005D669A"/>
    <w:rsid w:val="005D77E7"/>
    <w:rsid w:val="005E02BF"/>
    <w:rsid w:val="005E0CC8"/>
    <w:rsid w:val="005E2707"/>
    <w:rsid w:val="005E3309"/>
    <w:rsid w:val="005F03F2"/>
    <w:rsid w:val="005F0C0D"/>
    <w:rsid w:val="005F0CCE"/>
    <w:rsid w:val="005F164F"/>
    <w:rsid w:val="005F1A74"/>
    <w:rsid w:val="005F3FE6"/>
    <w:rsid w:val="00600458"/>
    <w:rsid w:val="006011ED"/>
    <w:rsid w:val="006051C2"/>
    <w:rsid w:val="006059DD"/>
    <w:rsid w:val="006064FB"/>
    <w:rsid w:val="00606C56"/>
    <w:rsid w:val="00606DE5"/>
    <w:rsid w:val="00610FC5"/>
    <w:rsid w:val="00612AED"/>
    <w:rsid w:val="006142BE"/>
    <w:rsid w:val="00616748"/>
    <w:rsid w:val="00627DC6"/>
    <w:rsid w:val="006307D3"/>
    <w:rsid w:val="00630A9E"/>
    <w:rsid w:val="00631ADA"/>
    <w:rsid w:val="00631BB1"/>
    <w:rsid w:val="00631E89"/>
    <w:rsid w:val="0063203B"/>
    <w:rsid w:val="00632E3E"/>
    <w:rsid w:val="006367FC"/>
    <w:rsid w:val="0063777C"/>
    <w:rsid w:val="00651A64"/>
    <w:rsid w:val="00653B15"/>
    <w:rsid w:val="00660286"/>
    <w:rsid w:val="006609C1"/>
    <w:rsid w:val="006610BF"/>
    <w:rsid w:val="00662502"/>
    <w:rsid w:val="006722C9"/>
    <w:rsid w:val="00674643"/>
    <w:rsid w:val="0067558F"/>
    <w:rsid w:val="00680722"/>
    <w:rsid w:val="00682B27"/>
    <w:rsid w:val="006837F7"/>
    <w:rsid w:val="006849F8"/>
    <w:rsid w:val="00685B82"/>
    <w:rsid w:val="00685D68"/>
    <w:rsid w:val="00686662"/>
    <w:rsid w:val="00693486"/>
    <w:rsid w:val="00694B91"/>
    <w:rsid w:val="00694BF6"/>
    <w:rsid w:val="006A2519"/>
    <w:rsid w:val="006A309D"/>
    <w:rsid w:val="006A6151"/>
    <w:rsid w:val="006A6464"/>
    <w:rsid w:val="006A73FA"/>
    <w:rsid w:val="006B4C74"/>
    <w:rsid w:val="006B67C3"/>
    <w:rsid w:val="006C0D01"/>
    <w:rsid w:val="006C116A"/>
    <w:rsid w:val="006C43DD"/>
    <w:rsid w:val="006C629C"/>
    <w:rsid w:val="006C664A"/>
    <w:rsid w:val="006D1C29"/>
    <w:rsid w:val="006D296D"/>
    <w:rsid w:val="006D3645"/>
    <w:rsid w:val="006D676D"/>
    <w:rsid w:val="006E5DB0"/>
    <w:rsid w:val="006E6113"/>
    <w:rsid w:val="006E752C"/>
    <w:rsid w:val="006F13ED"/>
    <w:rsid w:val="006F22B4"/>
    <w:rsid w:val="006F2A4A"/>
    <w:rsid w:val="006F3A0B"/>
    <w:rsid w:val="006F3BF1"/>
    <w:rsid w:val="006F4EC3"/>
    <w:rsid w:val="006F56DE"/>
    <w:rsid w:val="006F652F"/>
    <w:rsid w:val="006F682E"/>
    <w:rsid w:val="006F7BF7"/>
    <w:rsid w:val="0070582A"/>
    <w:rsid w:val="00705CED"/>
    <w:rsid w:val="00706E8D"/>
    <w:rsid w:val="007079AB"/>
    <w:rsid w:val="00710126"/>
    <w:rsid w:val="00710369"/>
    <w:rsid w:val="00711B6D"/>
    <w:rsid w:val="0071355C"/>
    <w:rsid w:val="00713FFA"/>
    <w:rsid w:val="00714841"/>
    <w:rsid w:val="0071539D"/>
    <w:rsid w:val="0071555B"/>
    <w:rsid w:val="00716BA4"/>
    <w:rsid w:val="00717955"/>
    <w:rsid w:val="007227AC"/>
    <w:rsid w:val="0072434B"/>
    <w:rsid w:val="0072478E"/>
    <w:rsid w:val="007257E9"/>
    <w:rsid w:val="00726223"/>
    <w:rsid w:val="0072760D"/>
    <w:rsid w:val="00734306"/>
    <w:rsid w:val="007358C0"/>
    <w:rsid w:val="00736AAD"/>
    <w:rsid w:val="00752D57"/>
    <w:rsid w:val="0075689D"/>
    <w:rsid w:val="00757033"/>
    <w:rsid w:val="00761858"/>
    <w:rsid w:val="00762F26"/>
    <w:rsid w:val="00764E92"/>
    <w:rsid w:val="007673CB"/>
    <w:rsid w:val="00770DEF"/>
    <w:rsid w:val="007713C7"/>
    <w:rsid w:val="00771CB9"/>
    <w:rsid w:val="00771CE9"/>
    <w:rsid w:val="00771F98"/>
    <w:rsid w:val="00773089"/>
    <w:rsid w:val="00777932"/>
    <w:rsid w:val="0078218A"/>
    <w:rsid w:val="007824D0"/>
    <w:rsid w:val="00784A24"/>
    <w:rsid w:val="007900C1"/>
    <w:rsid w:val="00791E81"/>
    <w:rsid w:val="00793713"/>
    <w:rsid w:val="0079393F"/>
    <w:rsid w:val="00793F9D"/>
    <w:rsid w:val="007942C1"/>
    <w:rsid w:val="00797C7B"/>
    <w:rsid w:val="007A071A"/>
    <w:rsid w:val="007A1A16"/>
    <w:rsid w:val="007A4D27"/>
    <w:rsid w:val="007A53ED"/>
    <w:rsid w:val="007A7A07"/>
    <w:rsid w:val="007B0B72"/>
    <w:rsid w:val="007B26E4"/>
    <w:rsid w:val="007B3711"/>
    <w:rsid w:val="007B580C"/>
    <w:rsid w:val="007B7464"/>
    <w:rsid w:val="007D2535"/>
    <w:rsid w:val="007D521E"/>
    <w:rsid w:val="007D52CB"/>
    <w:rsid w:val="007D62E4"/>
    <w:rsid w:val="007E191D"/>
    <w:rsid w:val="007E69ED"/>
    <w:rsid w:val="007F0FAF"/>
    <w:rsid w:val="007F1491"/>
    <w:rsid w:val="007F2BE1"/>
    <w:rsid w:val="007F4FEB"/>
    <w:rsid w:val="007F507F"/>
    <w:rsid w:val="007F7076"/>
    <w:rsid w:val="007F7EFE"/>
    <w:rsid w:val="00802E30"/>
    <w:rsid w:val="008042C0"/>
    <w:rsid w:val="0080610D"/>
    <w:rsid w:val="008066D5"/>
    <w:rsid w:val="00812003"/>
    <w:rsid w:val="0081246B"/>
    <w:rsid w:val="00813C47"/>
    <w:rsid w:val="00813E55"/>
    <w:rsid w:val="008173A2"/>
    <w:rsid w:val="00820594"/>
    <w:rsid w:val="0082074A"/>
    <w:rsid w:val="00822655"/>
    <w:rsid w:val="008231E5"/>
    <w:rsid w:val="00833DF0"/>
    <w:rsid w:val="00836523"/>
    <w:rsid w:val="00842BFF"/>
    <w:rsid w:val="00843B55"/>
    <w:rsid w:val="00844552"/>
    <w:rsid w:val="00845431"/>
    <w:rsid w:val="0084559C"/>
    <w:rsid w:val="00847C46"/>
    <w:rsid w:val="00853003"/>
    <w:rsid w:val="00854170"/>
    <w:rsid w:val="008575E3"/>
    <w:rsid w:val="00860A69"/>
    <w:rsid w:val="00861AAD"/>
    <w:rsid w:val="008635DE"/>
    <w:rsid w:val="00864DF0"/>
    <w:rsid w:val="00872CA5"/>
    <w:rsid w:val="00875902"/>
    <w:rsid w:val="00876C21"/>
    <w:rsid w:val="0088571C"/>
    <w:rsid w:val="00885A93"/>
    <w:rsid w:val="008908FD"/>
    <w:rsid w:val="00895238"/>
    <w:rsid w:val="00897149"/>
    <w:rsid w:val="008A350C"/>
    <w:rsid w:val="008A4F19"/>
    <w:rsid w:val="008B5472"/>
    <w:rsid w:val="008B7DE2"/>
    <w:rsid w:val="008C0BA0"/>
    <w:rsid w:val="008C3E20"/>
    <w:rsid w:val="008C46AF"/>
    <w:rsid w:val="008C70AD"/>
    <w:rsid w:val="008C72CB"/>
    <w:rsid w:val="008C7A30"/>
    <w:rsid w:val="008C7DAB"/>
    <w:rsid w:val="008D0492"/>
    <w:rsid w:val="008D3203"/>
    <w:rsid w:val="008E23FC"/>
    <w:rsid w:val="008E3484"/>
    <w:rsid w:val="008F13EE"/>
    <w:rsid w:val="008F39B2"/>
    <w:rsid w:val="008F4992"/>
    <w:rsid w:val="008F4D4B"/>
    <w:rsid w:val="008F5C97"/>
    <w:rsid w:val="008F6130"/>
    <w:rsid w:val="009036C2"/>
    <w:rsid w:val="009107FB"/>
    <w:rsid w:val="009111FE"/>
    <w:rsid w:val="00912EB0"/>
    <w:rsid w:val="00920D60"/>
    <w:rsid w:val="009210E1"/>
    <w:rsid w:val="0092226D"/>
    <w:rsid w:val="00927704"/>
    <w:rsid w:val="0093464F"/>
    <w:rsid w:val="009360EF"/>
    <w:rsid w:val="00937B3E"/>
    <w:rsid w:val="009426A9"/>
    <w:rsid w:val="00943598"/>
    <w:rsid w:val="00943DD8"/>
    <w:rsid w:val="00943EB8"/>
    <w:rsid w:val="009442FA"/>
    <w:rsid w:val="00944AAA"/>
    <w:rsid w:val="00944AF4"/>
    <w:rsid w:val="009458A8"/>
    <w:rsid w:val="00952FC2"/>
    <w:rsid w:val="00955B5B"/>
    <w:rsid w:val="00956CDF"/>
    <w:rsid w:val="00957559"/>
    <w:rsid w:val="0096327D"/>
    <w:rsid w:val="009704BE"/>
    <w:rsid w:val="00970F1B"/>
    <w:rsid w:val="009779E0"/>
    <w:rsid w:val="009814E7"/>
    <w:rsid w:val="00981F98"/>
    <w:rsid w:val="009823F6"/>
    <w:rsid w:val="009838B6"/>
    <w:rsid w:val="00984DA7"/>
    <w:rsid w:val="00987DEF"/>
    <w:rsid w:val="00993002"/>
    <w:rsid w:val="00993F47"/>
    <w:rsid w:val="009A213C"/>
    <w:rsid w:val="009A2B63"/>
    <w:rsid w:val="009A38D1"/>
    <w:rsid w:val="009A643B"/>
    <w:rsid w:val="009B2263"/>
    <w:rsid w:val="009B670D"/>
    <w:rsid w:val="009C01D6"/>
    <w:rsid w:val="009C3E02"/>
    <w:rsid w:val="009C487B"/>
    <w:rsid w:val="009C56CE"/>
    <w:rsid w:val="009C737A"/>
    <w:rsid w:val="009D04F4"/>
    <w:rsid w:val="009D77F0"/>
    <w:rsid w:val="009E2EB3"/>
    <w:rsid w:val="009E323C"/>
    <w:rsid w:val="009E46BD"/>
    <w:rsid w:val="009E754B"/>
    <w:rsid w:val="009F2763"/>
    <w:rsid w:val="00A03454"/>
    <w:rsid w:val="00A0757C"/>
    <w:rsid w:val="00A145B5"/>
    <w:rsid w:val="00A14DEB"/>
    <w:rsid w:val="00A15A5D"/>
    <w:rsid w:val="00A203F5"/>
    <w:rsid w:val="00A23C89"/>
    <w:rsid w:val="00A258B2"/>
    <w:rsid w:val="00A26B24"/>
    <w:rsid w:val="00A30F78"/>
    <w:rsid w:val="00A32919"/>
    <w:rsid w:val="00A331E4"/>
    <w:rsid w:val="00A36845"/>
    <w:rsid w:val="00A37C4C"/>
    <w:rsid w:val="00A407C3"/>
    <w:rsid w:val="00A4511F"/>
    <w:rsid w:val="00A4779B"/>
    <w:rsid w:val="00A501F9"/>
    <w:rsid w:val="00A51B49"/>
    <w:rsid w:val="00A53B31"/>
    <w:rsid w:val="00A54492"/>
    <w:rsid w:val="00A544CD"/>
    <w:rsid w:val="00A55019"/>
    <w:rsid w:val="00A55826"/>
    <w:rsid w:val="00A579AA"/>
    <w:rsid w:val="00A6095C"/>
    <w:rsid w:val="00A64C18"/>
    <w:rsid w:val="00A64F09"/>
    <w:rsid w:val="00A658DE"/>
    <w:rsid w:val="00A716BB"/>
    <w:rsid w:val="00A7388C"/>
    <w:rsid w:val="00A739A5"/>
    <w:rsid w:val="00A74361"/>
    <w:rsid w:val="00A7553C"/>
    <w:rsid w:val="00A7606E"/>
    <w:rsid w:val="00A774C8"/>
    <w:rsid w:val="00A82BB4"/>
    <w:rsid w:val="00A84B62"/>
    <w:rsid w:val="00A85D39"/>
    <w:rsid w:val="00A869F2"/>
    <w:rsid w:val="00A905C1"/>
    <w:rsid w:val="00A92D12"/>
    <w:rsid w:val="00A95CB9"/>
    <w:rsid w:val="00AA0E8B"/>
    <w:rsid w:val="00AA11CA"/>
    <w:rsid w:val="00AA17A9"/>
    <w:rsid w:val="00AA7C42"/>
    <w:rsid w:val="00AB1D97"/>
    <w:rsid w:val="00AB534E"/>
    <w:rsid w:val="00AB65E8"/>
    <w:rsid w:val="00AC0D97"/>
    <w:rsid w:val="00AC36E2"/>
    <w:rsid w:val="00AC425B"/>
    <w:rsid w:val="00AC70BA"/>
    <w:rsid w:val="00AD044E"/>
    <w:rsid w:val="00AD06F7"/>
    <w:rsid w:val="00AD0A7D"/>
    <w:rsid w:val="00AD5CB2"/>
    <w:rsid w:val="00AD6E39"/>
    <w:rsid w:val="00AE011E"/>
    <w:rsid w:val="00AE082F"/>
    <w:rsid w:val="00AE0DC7"/>
    <w:rsid w:val="00AE5E9B"/>
    <w:rsid w:val="00AE6793"/>
    <w:rsid w:val="00AE6DB8"/>
    <w:rsid w:val="00AF01BE"/>
    <w:rsid w:val="00AF0746"/>
    <w:rsid w:val="00AF1D5F"/>
    <w:rsid w:val="00AF3B35"/>
    <w:rsid w:val="00AF4C6D"/>
    <w:rsid w:val="00AF4EE3"/>
    <w:rsid w:val="00AF520D"/>
    <w:rsid w:val="00B040F0"/>
    <w:rsid w:val="00B04A53"/>
    <w:rsid w:val="00B1047C"/>
    <w:rsid w:val="00B11559"/>
    <w:rsid w:val="00B15CC7"/>
    <w:rsid w:val="00B21FE9"/>
    <w:rsid w:val="00B26E23"/>
    <w:rsid w:val="00B33954"/>
    <w:rsid w:val="00B4051C"/>
    <w:rsid w:val="00B412DD"/>
    <w:rsid w:val="00B4469D"/>
    <w:rsid w:val="00B46D8E"/>
    <w:rsid w:val="00B47999"/>
    <w:rsid w:val="00B50354"/>
    <w:rsid w:val="00B522B9"/>
    <w:rsid w:val="00B5443E"/>
    <w:rsid w:val="00B546D5"/>
    <w:rsid w:val="00B55128"/>
    <w:rsid w:val="00B553CA"/>
    <w:rsid w:val="00B556BC"/>
    <w:rsid w:val="00B674B0"/>
    <w:rsid w:val="00B71B84"/>
    <w:rsid w:val="00B71F5E"/>
    <w:rsid w:val="00B801EE"/>
    <w:rsid w:val="00B80476"/>
    <w:rsid w:val="00B80D05"/>
    <w:rsid w:val="00B82EFB"/>
    <w:rsid w:val="00B85412"/>
    <w:rsid w:val="00B8680A"/>
    <w:rsid w:val="00B90A5C"/>
    <w:rsid w:val="00B92C01"/>
    <w:rsid w:val="00B94984"/>
    <w:rsid w:val="00BA0554"/>
    <w:rsid w:val="00BA1109"/>
    <w:rsid w:val="00BA5010"/>
    <w:rsid w:val="00BA5BD7"/>
    <w:rsid w:val="00BA76BF"/>
    <w:rsid w:val="00BB05A5"/>
    <w:rsid w:val="00BB3899"/>
    <w:rsid w:val="00BB611D"/>
    <w:rsid w:val="00BB7001"/>
    <w:rsid w:val="00BB77D3"/>
    <w:rsid w:val="00BB7A04"/>
    <w:rsid w:val="00BC19C3"/>
    <w:rsid w:val="00BC6EBB"/>
    <w:rsid w:val="00BD0DDF"/>
    <w:rsid w:val="00BD2ACC"/>
    <w:rsid w:val="00BD3DBD"/>
    <w:rsid w:val="00BD42C2"/>
    <w:rsid w:val="00BD5F2A"/>
    <w:rsid w:val="00BE4381"/>
    <w:rsid w:val="00BE5B42"/>
    <w:rsid w:val="00BF02CE"/>
    <w:rsid w:val="00BF068D"/>
    <w:rsid w:val="00BF3115"/>
    <w:rsid w:val="00BF378F"/>
    <w:rsid w:val="00BF5ED5"/>
    <w:rsid w:val="00C00779"/>
    <w:rsid w:val="00C01B18"/>
    <w:rsid w:val="00C101B9"/>
    <w:rsid w:val="00C11103"/>
    <w:rsid w:val="00C112E8"/>
    <w:rsid w:val="00C1214A"/>
    <w:rsid w:val="00C13603"/>
    <w:rsid w:val="00C224DD"/>
    <w:rsid w:val="00C240C4"/>
    <w:rsid w:val="00C26A3E"/>
    <w:rsid w:val="00C30B2A"/>
    <w:rsid w:val="00C32F79"/>
    <w:rsid w:val="00C331FC"/>
    <w:rsid w:val="00C336EF"/>
    <w:rsid w:val="00C33DC4"/>
    <w:rsid w:val="00C37AAC"/>
    <w:rsid w:val="00C40571"/>
    <w:rsid w:val="00C4258C"/>
    <w:rsid w:val="00C42693"/>
    <w:rsid w:val="00C44241"/>
    <w:rsid w:val="00C457A9"/>
    <w:rsid w:val="00C46192"/>
    <w:rsid w:val="00C469C3"/>
    <w:rsid w:val="00C5061A"/>
    <w:rsid w:val="00C53272"/>
    <w:rsid w:val="00C54A2C"/>
    <w:rsid w:val="00C5510A"/>
    <w:rsid w:val="00C551E7"/>
    <w:rsid w:val="00C56083"/>
    <w:rsid w:val="00C6046E"/>
    <w:rsid w:val="00C63E7B"/>
    <w:rsid w:val="00C717DF"/>
    <w:rsid w:val="00C71E54"/>
    <w:rsid w:val="00C71FF5"/>
    <w:rsid w:val="00C72887"/>
    <w:rsid w:val="00C72936"/>
    <w:rsid w:val="00C759D1"/>
    <w:rsid w:val="00C7622F"/>
    <w:rsid w:val="00C80079"/>
    <w:rsid w:val="00C82C14"/>
    <w:rsid w:val="00C83D53"/>
    <w:rsid w:val="00C86666"/>
    <w:rsid w:val="00C86C0A"/>
    <w:rsid w:val="00C919DB"/>
    <w:rsid w:val="00C92831"/>
    <w:rsid w:val="00C94D03"/>
    <w:rsid w:val="00CA03F9"/>
    <w:rsid w:val="00CB2DF2"/>
    <w:rsid w:val="00CB2E56"/>
    <w:rsid w:val="00CB39F1"/>
    <w:rsid w:val="00CB3B9C"/>
    <w:rsid w:val="00CB3D4E"/>
    <w:rsid w:val="00CB5A1E"/>
    <w:rsid w:val="00CB6C68"/>
    <w:rsid w:val="00CB7772"/>
    <w:rsid w:val="00CC27F8"/>
    <w:rsid w:val="00CC6F88"/>
    <w:rsid w:val="00CD5777"/>
    <w:rsid w:val="00CD64BC"/>
    <w:rsid w:val="00CD77F2"/>
    <w:rsid w:val="00CE1FC9"/>
    <w:rsid w:val="00CE56BE"/>
    <w:rsid w:val="00CE5F52"/>
    <w:rsid w:val="00D02D07"/>
    <w:rsid w:val="00D070C2"/>
    <w:rsid w:val="00D16BC9"/>
    <w:rsid w:val="00D17932"/>
    <w:rsid w:val="00D20B23"/>
    <w:rsid w:val="00D212D2"/>
    <w:rsid w:val="00D2374C"/>
    <w:rsid w:val="00D24301"/>
    <w:rsid w:val="00D2690C"/>
    <w:rsid w:val="00D313BC"/>
    <w:rsid w:val="00D314B8"/>
    <w:rsid w:val="00D327E5"/>
    <w:rsid w:val="00D37133"/>
    <w:rsid w:val="00D40B45"/>
    <w:rsid w:val="00D41446"/>
    <w:rsid w:val="00D4676C"/>
    <w:rsid w:val="00D50B9E"/>
    <w:rsid w:val="00D54BF6"/>
    <w:rsid w:val="00D57326"/>
    <w:rsid w:val="00D62003"/>
    <w:rsid w:val="00D64B4A"/>
    <w:rsid w:val="00D64D2A"/>
    <w:rsid w:val="00D72049"/>
    <w:rsid w:val="00D7314B"/>
    <w:rsid w:val="00D74467"/>
    <w:rsid w:val="00D8193E"/>
    <w:rsid w:val="00D843A7"/>
    <w:rsid w:val="00D87F73"/>
    <w:rsid w:val="00D90C6D"/>
    <w:rsid w:val="00D93FA9"/>
    <w:rsid w:val="00DA026D"/>
    <w:rsid w:val="00DA240D"/>
    <w:rsid w:val="00DA3220"/>
    <w:rsid w:val="00DA47F8"/>
    <w:rsid w:val="00DA6D0A"/>
    <w:rsid w:val="00DA72FA"/>
    <w:rsid w:val="00DB2309"/>
    <w:rsid w:val="00DB33D1"/>
    <w:rsid w:val="00DB4CCD"/>
    <w:rsid w:val="00DB64B9"/>
    <w:rsid w:val="00DC1BCD"/>
    <w:rsid w:val="00DC3657"/>
    <w:rsid w:val="00DD756D"/>
    <w:rsid w:val="00DE1D9B"/>
    <w:rsid w:val="00DE56F1"/>
    <w:rsid w:val="00DE70C6"/>
    <w:rsid w:val="00DF1BFC"/>
    <w:rsid w:val="00DF4C4F"/>
    <w:rsid w:val="00DF4ED8"/>
    <w:rsid w:val="00DF6873"/>
    <w:rsid w:val="00E007DB"/>
    <w:rsid w:val="00E01161"/>
    <w:rsid w:val="00E019AD"/>
    <w:rsid w:val="00E01A27"/>
    <w:rsid w:val="00E03A16"/>
    <w:rsid w:val="00E03E7F"/>
    <w:rsid w:val="00E07A12"/>
    <w:rsid w:val="00E11ACE"/>
    <w:rsid w:val="00E11FBC"/>
    <w:rsid w:val="00E14D63"/>
    <w:rsid w:val="00E16331"/>
    <w:rsid w:val="00E20EFD"/>
    <w:rsid w:val="00E34EB5"/>
    <w:rsid w:val="00E40055"/>
    <w:rsid w:val="00E40AE7"/>
    <w:rsid w:val="00E432EC"/>
    <w:rsid w:val="00E44C49"/>
    <w:rsid w:val="00E45565"/>
    <w:rsid w:val="00E534AB"/>
    <w:rsid w:val="00E53690"/>
    <w:rsid w:val="00E53F4E"/>
    <w:rsid w:val="00E5707B"/>
    <w:rsid w:val="00E57680"/>
    <w:rsid w:val="00E604FA"/>
    <w:rsid w:val="00E61024"/>
    <w:rsid w:val="00E61813"/>
    <w:rsid w:val="00E635F7"/>
    <w:rsid w:val="00E63AF2"/>
    <w:rsid w:val="00E65A1A"/>
    <w:rsid w:val="00E66744"/>
    <w:rsid w:val="00E70E2B"/>
    <w:rsid w:val="00E70F36"/>
    <w:rsid w:val="00E71FCA"/>
    <w:rsid w:val="00E73BCC"/>
    <w:rsid w:val="00E7526D"/>
    <w:rsid w:val="00E76A62"/>
    <w:rsid w:val="00E77680"/>
    <w:rsid w:val="00E80428"/>
    <w:rsid w:val="00E858FF"/>
    <w:rsid w:val="00E86409"/>
    <w:rsid w:val="00E91FF0"/>
    <w:rsid w:val="00E94793"/>
    <w:rsid w:val="00E94E78"/>
    <w:rsid w:val="00E977A6"/>
    <w:rsid w:val="00EA1BCF"/>
    <w:rsid w:val="00EA37F3"/>
    <w:rsid w:val="00EA4746"/>
    <w:rsid w:val="00EA5705"/>
    <w:rsid w:val="00EA5E88"/>
    <w:rsid w:val="00EA6638"/>
    <w:rsid w:val="00EB2FA6"/>
    <w:rsid w:val="00EC2344"/>
    <w:rsid w:val="00EC2447"/>
    <w:rsid w:val="00EC3FFB"/>
    <w:rsid w:val="00EC4F1E"/>
    <w:rsid w:val="00EC5481"/>
    <w:rsid w:val="00EC6EAA"/>
    <w:rsid w:val="00EC7A10"/>
    <w:rsid w:val="00ED089C"/>
    <w:rsid w:val="00ED0D06"/>
    <w:rsid w:val="00ED178F"/>
    <w:rsid w:val="00EE343C"/>
    <w:rsid w:val="00EE5950"/>
    <w:rsid w:val="00EE597A"/>
    <w:rsid w:val="00EF5173"/>
    <w:rsid w:val="00EF6409"/>
    <w:rsid w:val="00F01AA9"/>
    <w:rsid w:val="00F04100"/>
    <w:rsid w:val="00F04E17"/>
    <w:rsid w:val="00F05088"/>
    <w:rsid w:val="00F065B8"/>
    <w:rsid w:val="00F065CB"/>
    <w:rsid w:val="00F10E4B"/>
    <w:rsid w:val="00F11506"/>
    <w:rsid w:val="00F12760"/>
    <w:rsid w:val="00F134E7"/>
    <w:rsid w:val="00F13939"/>
    <w:rsid w:val="00F15389"/>
    <w:rsid w:val="00F17C46"/>
    <w:rsid w:val="00F21C6B"/>
    <w:rsid w:val="00F224C9"/>
    <w:rsid w:val="00F235C8"/>
    <w:rsid w:val="00F2361F"/>
    <w:rsid w:val="00F331D4"/>
    <w:rsid w:val="00F36E33"/>
    <w:rsid w:val="00F457C5"/>
    <w:rsid w:val="00F458CB"/>
    <w:rsid w:val="00F46113"/>
    <w:rsid w:val="00F52A6F"/>
    <w:rsid w:val="00F542EE"/>
    <w:rsid w:val="00F54E42"/>
    <w:rsid w:val="00F57767"/>
    <w:rsid w:val="00F61BF2"/>
    <w:rsid w:val="00F61DCA"/>
    <w:rsid w:val="00F64040"/>
    <w:rsid w:val="00F65D4F"/>
    <w:rsid w:val="00F6618F"/>
    <w:rsid w:val="00F679C2"/>
    <w:rsid w:val="00F71A64"/>
    <w:rsid w:val="00F73A5B"/>
    <w:rsid w:val="00F7757A"/>
    <w:rsid w:val="00F824A7"/>
    <w:rsid w:val="00F90352"/>
    <w:rsid w:val="00F909EF"/>
    <w:rsid w:val="00F91B15"/>
    <w:rsid w:val="00F924B4"/>
    <w:rsid w:val="00F9339B"/>
    <w:rsid w:val="00F93D85"/>
    <w:rsid w:val="00F94B42"/>
    <w:rsid w:val="00FA00BF"/>
    <w:rsid w:val="00FA1312"/>
    <w:rsid w:val="00FA6883"/>
    <w:rsid w:val="00FB0E36"/>
    <w:rsid w:val="00FB11FF"/>
    <w:rsid w:val="00FB277D"/>
    <w:rsid w:val="00FB3380"/>
    <w:rsid w:val="00FC0839"/>
    <w:rsid w:val="00FC0E5F"/>
    <w:rsid w:val="00FC0FE3"/>
    <w:rsid w:val="00FC520A"/>
    <w:rsid w:val="00FC606F"/>
    <w:rsid w:val="00FC6112"/>
    <w:rsid w:val="00FC6FDE"/>
    <w:rsid w:val="00FD329B"/>
    <w:rsid w:val="00FD4A78"/>
    <w:rsid w:val="00FE14EE"/>
    <w:rsid w:val="00FE1DFA"/>
    <w:rsid w:val="00FF633B"/>
    <w:rsid w:val="00FF6E4F"/>
  </w:rsids>
  <m:mathPr>
    <m:mathFont m:val="Cambria Math"/>
    <m:brkBin m:val="before"/>
    <m:brkBinSub m:val="--"/>
    <m:smallFrac m:val="0"/>
    <m:dispDef/>
    <m:lMargin m:val="0"/>
    <m:rMargin m:val="0"/>
    <m:defJc m:val="centerGroup"/>
    <m:wrapIndent m:val="1440"/>
    <m:intLim m:val="subSup"/>
    <m:naryLim m:val="undOvr"/>
  </m:mathPr>
  <w:themeFontLang w:val="es-C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0EDC"/>
    <w:pPr>
      <w:spacing w:after="0" w:line="240" w:lineRule="auto"/>
    </w:pPr>
    <w:rPr>
      <w:rFonts w:ascii="Book Antiqua" w:eastAsia="Times New Roman" w:hAnsi="Book Antiqua" w:cs="Times New Roman"/>
      <w:szCs w:val="20"/>
      <w:lang w:val="es-UY" w:eastAsia="es-ES"/>
    </w:rPr>
  </w:style>
  <w:style w:type="paragraph" w:styleId="Ttulo9">
    <w:name w:val="heading 9"/>
    <w:basedOn w:val="Normal"/>
    <w:next w:val="Normal"/>
    <w:link w:val="Ttulo9Car"/>
    <w:qFormat/>
    <w:rsid w:val="00420EDC"/>
    <w:pPr>
      <w:keepNext/>
      <w:outlineLvl w:val="8"/>
    </w:pPr>
    <w:rPr>
      <w:rFonts w:ascii="Times New Roman" w:hAnsi="Times New Roman"/>
      <w:b/>
      <w:bCs/>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9Car">
    <w:name w:val="Título 9 Car"/>
    <w:basedOn w:val="Fuentedeprrafopredeter"/>
    <w:link w:val="Ttulo9"/>
    <w:rsid w:val="00420EDC"/>
    <w:rPr>
      <w:rFonts w:ascii="Times New Roman" w:eastAsia="Times New Roman" w:hAnsi="Times New Roman" w:cs="Times New Roman"/>
      <w:b/>
      <w:bCs/>
      <w:sz w:val="24"/>
      <w:szCs w:val="20"/>
      <w:lang w:val="es-UY" w:eastAsia="es-ES"/>
    </w:rPr>
  </w:style>
  <w:style w:type="paragraph" w:styleId="Encabezado">
    <w:name w:val="header"/>
    <w:basedOn w:val="Normal"/>
    <w:link w:val="EncabezadoCar"/>
    <w:uiPriority w:val="99"/>
    <w:rsid w:val="00420EDC"/>
    <w:pPr>
      <w:tabs>
        <w:tab w:val="center" w:pos="4419"/>
        <w:tab w:val="right" w:pos="8838"/>
      </w:tabs>
    </w:pPr>
  </w:style>
  <w:style w:type="character" w:customStyle="1" w:styleId="EncabezadoCar">
    <w:name w:val="Encabezado Car"/>
    <w:basedOn w:val="Fuentedeprrafopredeter"/>
    <w:link w:val="Encabezado"/>
    <w:uiPriority w:val="99"/>
    <w:rsid w:val="00420EDC"/>
    <w:rPr>
      <w:rFonts w:ascii="Book Antiqua" w:eastAsia="Times New Roman" w:hAnsi="Book Antiqua" w:cs="Times New Roman"/>
      <w:szCs w:val="20"/>
      <w:lang w:val="es-UY" w:eastAsia="es-ES"/>
    </w:rPr>
  </w:style>
  <w:style w:type="paragraph" w:styleId="Piedepgina">
    <w:name w:val="footer"/>
    <w:basedOn w:val="Normal"/>
    <w:link w:val="PiedepginaCar"/>
    <w:rsid w:val="00420EDC"/>
    <w:pPr>
      <w:tabs>
        <w:tab w:val="center" w:pos="4419"/>
        <w:tab w:val="right" w:pos="8838"/>
      </w:tabs>
    </w:pPr>
  </w:style>
  <w:style w:type="character" w:customStyle="1" w:styleId="PiedepginaCar">
    <w:name w:val="Pie de página Car"/>
    <w:basedOn w:val="Fuentedeprrafopredeter"/>
    <w:link w:val="Piedepgina"/>
    <w:rsid w:val="00420EDC"/>
    <w:rPr>
      <w:rFonts w:ascii="Book Antiqua" w:eastAsia="Times New Roman" w:hAnsi="Book Antiqua" w:cs="Times New Roman"/>
      <w:szCs w:val="20"/>
      <w:lang w:val="es-UY" w:eastAsia="es-ES"/>
    </w:rPr>
  </w:style>
  <w:style w:type="paragraph" w:styleId="Textoindependiente">
    <w:name w:val="Body Text"/>
    <w:basedOn w:val="Normal"/>
    <w:link w:val="TextoindependienteCar"/>
    <w:semiHidden/>
    <w:rsid w:val="00651A64"/>
    <w:pPr>
      <w:suppressAutoHyphens/>
      <w:jc w:val="both"/>
    </w:pPr>
    <w:rPr>
      <w:rFonts w:ascii="Bookman Old Style" w:hAnsi="Bookman Old Style"/>
      <w:lang w:val="es-ES" w:eastAsia="ar-SA"/>
    </w:rPr>
  </w:style>
  <w:style w:type="character" w:customStyle="1" w:styleId="TextoindependienteCar">
    <w:name w:val="Texto independiente Car"/>
    <w:basedOn w:val="Fuentedeprrafopredeter"/>
    <w:link w:val="Textoindependiente"/>
    <w:semiHidden/>
    <w:rsid w:val="00651A64"/>
    <w:rPr>
      <w:rFonts w:ascii="Bookman Old Style" w:eastAsia="Times New Roman" w:hAnsi="Bookman Old Style" w:cs="Times New Roman"/>
      <w:szCs w:val="20"/>
      <w:lang w:val="es-ES" w:eastAsia="ar-SA"/>
    </w:rPr>
  </w:style>
  <w:style w:type="paragraph" w:customStyle="1" w:styleId="Textoindependiente21">
    <w:name w:val="Texto independiente 21"/>
    <w:basedOn w:val="Normal"/>
    <w:rsid w:val="00651A64"/>
    <w:pPr>
      <w:suppressAutoHyphens/>
      <w:spacing w:after="120" w:line="480" w:lineRule="auto"/>
    </w:pPr>
    <w:rPr>
      <w:rFonts w:ascii="Times New Roman" w:hAnsi="Times New Roman"/>
      <w:sz w:val="24"/>
      <w:szCs w:val="24"/>
      <w:lang w:val="es-ES" w:eastAsia="ar-SA"/>
    </w:rPr>
  </w:style>
  <w:style w:type="paragraph" w:customStyle="1" w:styleId="NormalArial">
    <w:name w:val="Normal + Arial"/>
    <w:basedOn w:val="Normal"/>
    <w:rsid w:val="00651A64"/>
    <w:pPr>
      <w:suppressAutoHyphens/>
    </w:pPr>
    <w:rPr>
      <w:rFonts w:ascii="Times New Roman" w:hAnsi="Times New Roman"/>
      <w:sz w:val="24"/>
      <w:szCs w:val="24"/>
      <w:lang w:val="es-ES" w:eastAsia="ar-SA"/>
    </w:rPr>
  </w:style>
  <w:style w:type="paragraph" w:customStyle="1" w:styleId="Textoindependiente22">
    <w:name w:val="Texto independiente 22"/>
    <w:basedOn w:val="Normal"/>
    <w:rsid w:val="00651A64"/>
    <w:pPr>
      <w:spacing w:after="120" w:line="480" w:lineRule="auto"/>
    </w:pPr>
    <w:rPr>
      <w:rFonts w:ascii="Times New Roman" w:hAnsi="Times New Roman"/>
      <w:sz w:val="24"/>
      <w:szCs w:val="24"/>
      <w:lang w:val="es-ES" w:eastAsia="ar-SA"/>
    </w:rPr>
  </w:style>
  <w:style w:type="paragraph" w:customStyle="1" w:styleId="Default">
    <w:name w:val="Default"/>
    <w:rsid w:val="00651A64"/>
    <w:pPr>
      <w:autoSpaceDE w:val="0"/>
      <w:autoSpaceDN w:val="0"/>
      <w:adjustRightInd w:val="0"/>
      <w:spacing w:after="0" w:line="240" w:lineRule="auto"/>
    </w:pPr>
    <w:rPr>
      <w:rFonts w:ascii="Verdana" w:hAnsi="Verdana" w:cs="Verdana"/>
      <w:color w:val="000000"/>
      <w:sz w:val="24"/>
      <w:szCs w:val="24"/>
      <w:lang w:val="es-ES"/>
    </w:rPr>
  </w:style>
  <w:style w:type="paragraph" w:styleId="Textodeglobo">
    <w:name w:val="Balloon Text"/>
    <w:basedOn w:val="Normal"/>
    <w:link w:val="TextodegloboCar"/>
    <w:uiPriority w:val="99"/>
    <w:semiHidden/>
    <w:unhideWhenUsed/>
    <w:rsid w:val="00A544CD"/>
    <w:rPr>
      <w:rFonts w:ascii="Tahoma" w:hAnsi="Tahoma" w:cs="Tahoma"/>
      <w:sz w:val="16"/>
      <w:szCs w:val="16"/>
    </w:rPr>
  </w:style>
  <w:style w:type="character" w:customStyle="1" w:styleId="TextodegloboCar">
    <w:name w:val="Texto de globo Car"/>
    <w:basedOn w:val="Fuentedeprrafopredeter"/>
    <w:link w:val="Textodeglobo"/>
    <w:uiPriority w:val="99"/>
    <w:semiHidden/>
    <w:rsid w:val="00A544CD"/>
    <w:rPr>
      <w:rFonts w:ascii="Tahoma" w:eastAsia="Times New Roman" w:hAnsi="Tahoma" w:cs="Tahoma"/>
      <w:sz w:val="16"/>
      <w:szCs w:val="16"/>
      <w:lang w:val="es-UY" w:eastAsia="es-ES"/>
    </w:rPr>
  </w:style>
  <w:style w:type="paragraph" w:styleId="Prrafodelista">
    <w:name w:val="List Paragraph"/>
    <w:basedOn w:val="Normal"/>
    <w:uiPriority w:val="34"/>
    <w:qFormat/>
    <w:rsid w:val="001B37B1"/>
    <w:pPr>
      <w:ind w:left="720"/>
      <w:contextualSpacing/>
    </w:pPr>
  </w:style>
  <w:style w:type="character" w:styleId="Textodelmarcadordeposicin">
    <w:name w:val="Placeholder Text"/>
    <w:basedOn w:val="Fuentedeprrafopredeter"/>
    <w:uiPriority w:val="99"/>
    <w:semiHidden/>
    <w:rsid w:val="00197499"/>
    <w:rPr>
      <w:color w:val="808080"/>
    </w:rPr>
  </w:style>
  <w:style w:type="character" w:styleId="Hipervnculo">
    <w:name w:val="Hyperlink"/>
    <w:basedOn w:val="Fuentedeprrafopredeter"/>
    <w:uiPriority w:val="99"/>
    <w:unhideWhenUsed/>
    <w:rsid w:val="00AE6793"/>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L"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20EDC"/>
    <w:pPr>
      <w:spacing w:after="0" w:line="240" w:lineRule="auto"/>
    </w:pPr>
    <w:rPr>
      <w:rFonts w:ascii="Book Antiqua" w:eastAsia="Times New Roman" w:hAnsi="Book Antiqua" w:cs="Times New Roman"/>
      <w:szCs w:val="20"/>
      <w:lang w:val="es-UY" w:eastAsia="es-ES"/>
    </w:rPr>
  </w:style>
  <w:style w:type="paragraph" w:styleId="Ttulo9">
    <w:name w:val="heading 9"/>
    <w:basedOn w:val="Normal"/>
    <w:next w:val="Normal"/>
    <w:link w:val="Ttulo9Car"/>
    <w:qFormat/>
    <w:rsid w:val="00420EDC"/>
    <w:pPr>
      <w:keepNext/>
      <w:outlineLvl w:val="8"/>
    </w:pPr>
    <w:rPr>
      <w:rFonts w:ascii="Times New Roman" w:hAnsi="Times New Roman"/>
      <w:b/>
      <w:bCs/>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9Car">
    <w:name w:val="Título 9 Car"/>
    <w:basedOn w:val="Fuentedeprrafopredeter"/>
    <w:link w:val="Ttulo9"/>
    <w:rsid w:val="00420EDC"/>
    <w:rPr>
      <w:rFonts w:ascii="Times New Roman" w:eastAsia="Times New Roman" w:hAnsi="Times New Roman" w:cs="Times New Roman"/>
      <w:b/>
      <w:bCs/>
      <w:sz w:val="24"/>
      <w:szCs w:val="20"/>
      <w:lang w:val="es-UY" w:eastAsia="es-ES"/>
    </w:rPr>
  </w:style>
  <w:style w:type="paragraph" w:styleId="Encabezado">
    <w:name w:val="header"/>
    <w:basedOn w:val="Normal"/>
    <w:link w:val="EncabezadoCar"/>
    <w:uiPriority w:val="99"/>
    <w:rsid w:val="00420EDC"/>
    <w:pPr>
      <w:tabs>
        <w:tab w:val="center" w:pos="4419"/>
        <w:tab w:val="right" w:pos="8838"/>
      </w:tabs>
    </w:pPr>
  </w:style>
  <w:style w:type="character" w:customStyle="1" w:styleId="EncabezadoCar">
    <w:name w:val="Encabezado Car"/>
    <w:basedOn w:val="Fuentedeprrafopredeter"/>
    <w:link w:val="Encabezado"/>
    <w:uiPriority w:val="99"/>
    <w:rsid w:val="00420EDC"/>
    <w:rPr>
      <w:rFonts w:ascii="Book Antiqua" w:eastAsia="Times New Roman" w:hAnsi="Book Antiqua" w:cs="Times New Roman"/>
      <w:szCs w:val="20"/>
      <w:lang w:val="es-UY" w:eastAsia="es-ES"/>
    </w:rPr>
  </w:style>
  <w:style w:type="paragraph" w:styleId="Piedepgina">
    <w:name w:val="footer"/>
    <w:basedOn w:val="Normal"/>
    <w:link w:val="PiedepginaCar"/>
    <w:rsid w:val="00420EDC"/>
    <w:pPr>
      <w:tabs>
        <w:tab w:val="center" w:pos="4419"/>
        <w:tab w:val="right" w:pos="8838"/>
      </w:tabs>
    </w:pPr>
  </w:style>
  <w:style w:type="character" w:customStyle="1" w:styleId="PiedepginaCar">
    <w:name w:val="Pie de página Car"/>
    <w:basedOn w:val="Fuentedeprrafopredeter"/>
    <w:link w:val="Piedepgina"/>
    <w:rsid w:val="00420EDC"/>
    <w:rPr>
      <w:rFonts w:ascii="Book Antiqua" w:eastAsia="Times New Roman" w:hAnsi="Book Antiqua" w:cs="Times New Roman"/>
      <w:szCs w:val="20"/>
      <w:lang w:val="es-UY" w:eastAsia="es-ES"/>
    </w:rPr>
  </w:style>
  <w:style w:type="paragraph" w:styleId="Textoindependiente">
    <w:name w:val="Body Text"/>
    <w:basedOn w:val="Normal"/>
    <w:link w:val="TextoindependienteCar"/>
    <w:semiHidden/>
    <w:rsid w:val="00651A64"/>
    <w:pPr>
      <w:suppressAutoHyphens/>
      <w:jc w:val="both"/>
    </w:pPr>
    <w:rPr>
      <w:rFonts w:ascii="Bookman Old Style" w:hAnsi="Bookman Old Style"/>
      <w:lang w:val="es-ES" w:eastAsia="ar-SA"/>
    </w:rPr>
  </w:style>
  <w:style w:type="character" w:customStyle="1" w:styleId="TextoindependienteCar">
    <w:name w:val="Texto independiente Car"/>
    <w:basedOn w:val="Fuentedeprrafopredeter"/>
    <w:link w:val="Textoindependiente"/>
    <w:semiHidden/>
    <w:rsid w:val="00651A64"/>
    <w:rPr>
      <w:rFonts w:ascii="Bookman Old Style" w:eastAsia="Times New Roman" w:hAnsi="Bookman Old Style" w:cs="Times New Roman"/>
      <w:szCs w:val="20"/>
      <w:lang w:val="es-ES" w:eastAsia="ar-SA"/>
    </w:rPr>
  </w:style>
  <w:style w:type="paragraph" w:customStyle="1" w:styleId="Textoindependiente21">
    <w:name w:val="Texto independiente 21"/>
    <w:basedOn w:val="Normal"/>
    <w:rsid w:val="00651A64"/>
    <w:pPr>
      <w:suppressAutoHyphens/>
      <w:spacing w:after="120" w:line="480" w:lineRule="auto"/>
    </w:pPr>
    <w:rPr>
      <w:rFonts w:ascii="Times New Roman" w:hAnsi="Times New Roman"/>
      <w:sz w:val="24"/>
      <w:szCs w:val="24"/>
      <w:lang w:val="es-ES" w:eastAsia="ar-SA"/>
    </w:rPr>
  </w:style>
  <w:style w:type="paragraph" w:customStyle="1" w:styleId="NormalArial">
    <w:name w:val="Normal + Arial"/>
    <w:basedOn w:val="Normal"/>
    <w:rsid w:val="00651A64"/>
    <w:pPr>
      <w:suppressAutoHyphens/>
    </w:pPr>
    <w:rPr>
      <w:rFonts w:ascii="Times New Roman" w:hAnsi="Times New Roman"/>
      <w:sz w:val="24"/>
      <w:szCs w:val="24"/>
      <w:lang w:val="es-ES" w:eastAsia="ar-SA"/>
    </w:rPr>
  </w:style>
  <w:style w:type="paragraph" w:customStyle="1" w:styleId="Textoindependiente22">
    <w:name w:val="Texto independiente 22"/>
    <w:basedOn w:val="Normal"/>
    <w:rsid w:val="00651A64"/>
    <w:pPr>
      <w:spacing w:after="120" w:line="480" w:lineRule="auto"/>
    </w:pPr>
    <w:rPr>
      <w:rFonts w:ascii="Times New Roman" w:hAnsi="Times New Roman"/>
      <w:sz w:val="24"/>
      <w:szCs w:val="24"/>
      <w:lang w:val="es-ES" w:eastAsia="ar-SA"/>
    </w:rPr>
  </w:style>
  <w:style w:type="paragraph" w:customStyle="1" w:styleId="Default">
    <w:name w:val="Default"/>
    <w:rsid w:val="00651A64"/>
    <w:pPr>
      <w:autoSpaceDE w:val="0"/>
      <w:autoSpaceDN w:val="0"/>
      <w:adjustRightInd w:val="0"/>
      <w:spacing w:after="0" w:line="240" w:lineRule="auto"/>
    </w:pPr>
    <w:rPr>
      <w:rFonts w:ascii="Verdana" w:hAnsi="Verdana" w:cs="Verdana"/>
      <w:color w:val="000000"/>
      <w:sz w:val="24"/>
      <w:szCs w:val="24"/>
      <w:lang w:val="es-ES"/>
    </w:rPr>
  </w:style>
  <w:style w:type="paragraph" w:styleId="Textodeglobo">
    <w:name w:val="Balloon Text"/>
    <w:basedOn w:val="Normal"/>
    <w:link w:val="TextodegloboCar"/>
    <w:uiPriority w:val="99"/>
    <w:semiHidden/>
    <w:unhideWhenUsed/>
    <w:rsid w:val="00A544CD"/>
    <w:rPr>
      <w:rFonts w:ascii="Tahoma" w:hAnsi="Tahoma" w:cs="Tahoma"/>
      <w:sz w:val="16"/>
      <w:szCs w:val="16"/>
    </w:rPr>
  </w:style>
  <w:style w:type="character" w:customStyle="1" w:styleId="TextodegloboCar">
    <w:name w:val="Texto de globo Car"/>
    <w:basedOn w:val="Fuentedeprrafopredeter"/>
    <w:link w:val="Textodeglobo"/>
    <w:uiPriority w:val="99"/>
    <w:semiHidden/>
    <w:rsid w:val="00A544CD"/>
    <w:rPr>
      <w:rFonts w:ascii="Tahoma" w:eastAsia="Times New Roman" w:hAnsi="Tahoma" w:cs="Tahoma"/>
      <w:sz w:val="16"/>
      <w:szCs w:val="16"/>
      <w:lang w:val="es-UY" w:eastAsia="es-ES"/>
    </w:rPr>
  </w:style>
  <w:style w:type="paragraph" w:styleId="Prrafodelista">
    <w:name w:val="List Paragraph"/>
    <w:basedOn w:val="Normal"/>
    <w:uiPriority w:val="34"/>
    <w:qFormat/>
    <w:rsid w:val="001B37B1"/>
    <w:pPr>
      <w:ind w:left="720"/>
      <w:contextualSpacing/>
    </w:pPr>
  </w:style>
  <w:style w:type="character" w:styleId="Textodelmarcadordeposicin">
    <w:name w:val="Placeholder Text"/>
    <w:basedOn w:val="Fuentedeprrafopredeter"/>
    <w:uiPriority w:val="99"/>
    <w:semiHidden/>
    <w:rsid w:val="00197499"/>
    <w:rPr>
      <w:color w:val="808080"/>
    </w:rPr>
  </w:style>
  <w:style w:type="character" w:styleId="Hipervnculo">
    <w:name w:val="Hyperlink"/>
    <w:basedOn w:val="Fuentedeprrafopredeter"/>
    <w:uiPriority w:val="99"/>
    <w:unhideWhenUsed/>
    <w:rsid w:val="00AE6793"/>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jpeg"/></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F99FFF3-6A8C-43D9-9E5C-E2922C700E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792</TotalTime>
  <Pages>1</Pages>
  <Words>2107</Words>
  <Characters>11594</Characters>
  <Application>Microsoft Office Word</Application>
  <DocSecurity>0</DocSecurity>
  <Lines>96</Lines>
  <Paragraphs>27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13674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52198558</dc:creator>
  <cp:lastModifiedBy>abissio</cp:lastModifiedBy>
  <cp:revision>22</cp:revision>
  <cp:lastPrinted>2019-10-22T14:21:00Z</cp:lastPrinted>
  <dcterms:created xsi:type="dcterms:W3CDTF">2019-09-12T17:34:00Z</dcterms:created>
  <dcterms:modified xsi:type="dcterms:W3CDTF">2020-01-20T15:47:00Z</dcterms:modified>
</cp:coreProperties>
</file>